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F65F" w14:textId="77777777" w:rsidR="00651FCA" w:rsidRPr="009660DA" w:rsidRDefault="00651FCA" w:rsidP="00651FCA">
      <w:pPr>
        <w:jc w:val="center"/>
        <w:rPr>
          <w:rFonts w:ascii="Noto Sans SemiBold" w:eastAsiaTheme="minorEastAsia" w:hAnsi="Noto Sans SemiBold" w:cs="Noto Sans SemiBold"/>
          <w:b/>
          <w:sz w:val="18"/>
          <w:szCs w:val="18"/>
        </w:rPr>
      </w:pPr>
      <w:r w:rsidRPr="009660DA">
        <w:rPr>
          <w:rFonts w:ascii="Noto Sans SemiBold" w:eastAsiaTheme="minorEastAsia" w:hAnsi="Noto Sans SemiBold" w:cs="Noto Sans SemiBold"/>
          <w:b/>
          <w:sz w:val="18"/>
          <w:szCs w:val="18"/>
        </w:rPr>
        <w:t>FICHA DE DESIGNACIÓN DE ENLACE DE CONTRALORÍA SOCIAL</w:t>
      </w:r>
    </w:p>
    <w:p w14:paraId="7D304E88" w14:textId="1DF4C464" w:rsidR="00997A10" w:rsidRPr="009660DA" w:rsidRDefault="00651FCA" w:rsidP="00651FCA">
      <w:pPr>
        <w:jc w:val="center"/>
        <w:rPr>
          <w:rFonts w:ascii="Noto Sans SemiBold" w:eastAsiaTheme="minorEastAsia" w:hAnsi="Noto Sans SemiBold" w:cs="Noto Sans SemiBold"/>
          <w:b/>
          <w:sz w:val="18"/>
          <w:szCs w:val="18"/>
        </w:rPr>
      </w:pPr>
      <w:r w:rsidRPr="009660DA">
        <w:rPr>
          <w:rFonts w:ascii="Noto Sans SemiBold" w:eastAsiaTheme="minorEastAsia" w:hAnsi="Noto Sans SemiBold" w:cs="Noto Sans SemiBold"/>
          <w:b/>
          <w:sz w:val="18"/>
          <w:szCs w:val="18"/>
        </w:rPr>
        <w:t xml:space="preserve">INSTANCIA </w:t>
      </w:r>
      <w:r w:rsidR="00657854" w:rsidRPr="009660DA">
        <w:rPr>
          <w:rFonts w:ascii="Noto Sans SemiBold" w:eastAsiaTheme="minorEastAsia" w:hAnsi="Noto Sans SemiBold" w:cs="Noto Sans SemiBold"/>
          <w:b/>
          <w:sz w:val="18"/>
          <w:szCs w:val="18"/>
        </w:rPr>
        <w:t>EJECUTORA</w:t>
      </w:r>
    </w:p>
    <w:p w14:paraId="214B3FB5" w14:textId="1514DFFF" w:rsidR="00651FCA" w:rsidRPr="00700BB1" w:rsidRDefault="00651FCA" w:rsidP="00CF1C9A">
      <w:pPr>
        <w:jc w:val="both"/>
        <w:rPr>
          <w:rFonts w:ascii="Noto Sans" w:hAnsi="Noto Sans" w:cs="Noto Sans"/>
          <w:sz w:val="18"/>
          <w:szCs w:val="18"/>
        </w:rPr>
      </w:pPr>
    </w:p>
    <w:p w14:paraId="5277A9E8" w14:textId="24DA7C96" w:rsidR="00651FCA" w:rsidRPr="00700BB1" w:rsidRDefault="00651FCA" w:rsidP="00CF1C9A">
      <w:pPr>
        <w:jc w:val="both"/>
        <w:rPr>
          <w:rFonts w:ascii="Noto Sans" w:eastAsia="Times New Roman" w:hAnsi="Noto Sans" w:cs="Noto Sans"/>
          <w:color w:val="000000"/>
          <w:sz w:val="18"/>
          <w:szCs w:val="18"/>
          <w:lang w:eastAsia="es-MX"/>
        </w:rPr>
      </w:pPr>
      <w:r w:rsidRPr="00700BB1">
        <w:rPr>
          <w:rFonts w:ascii="Noto Sans" w:eastAsia="Times New Roman" w:hAnsi="Noto Sans" w:cs="Noto Sans"/>
          <w:color w:val="000000"/>
          <w:sz w:val="18"/>
          <w:szCs w:val="18"/>
          <w:lang w:eastAsia="es-MX"/>
        </w:rPr>
        <w:t>Con fundamento en el numeral CUARTO de los Lineamientos para la promoción, operación y seguimiento de la contraloría social en los programas federales de desarrollo social, me permito proporcionar la siguiente información para solicitar el acceso al Sistema Informático de Contraloría Social</w:t>
      </w:r>
      <w:r w:rsidR="00F940CF" w:rsidRPr="00700BB1">
        <w:rPr>
          <w:rFonts w:ascii="Noto Sans" w:eastAsia="Times New Roman" w:hAnsi="Noto Sans" w:cs="Noto Sans"/>
          <w:color w:val="000000"/>
          <w:sz w:val="18"/>
          <w:szCs w:val="18"/>
          <w:lang w:eastAsia="es-MX"/>
        </w:rPr>
        <w:t xml:space="preserve"> (SICS)</w:t>
      </w:r>
      <w:r w:rsidRPr="00700BB1">
        <w:rPr>
          <w:rFonts w:ascii="Noto Sans" w:eastAsia="Times New Roman" w:hAnsi="Noto Sans" w:cs="Noto Sans"/>
          <w:color w:val="000000"/>
          <w:sz w:val="18"/>
          <w:szCs w:val="18"/>
          <w:lang w:eastAsia="es-MX"/>
        </w:rPr>
        <w:t xml:space="preserve">, en el perfil de Instancia </w:t>
      </w:r>
      <w:r w:rsidR="00657854">
        <w:rPr>
          <w:rFonts w:ascii="Noto Sans" w:eastAsia="Times New Roman" w:hAnsi="Noto Sans" w:cs="Noto Sans"/>
          <w:color w:val="000000"/>
          <w:sz w:val="18"/>
          <w:szCs w:val="18"/>
          <w:lang w:eastAsia="es-MX"/>
        </w:rPr>
        <w:t>Ejecutora</w:t>
      </w:r>
      <w:r w:rsidRPr="00700BB1">
        <w:rPr>
          <w:rFonts w:ascii="Noto Sans" w:eastAsia="Times New Roman" w:hAnsi="Noto Sans" w:cs="Noto Sans"/>
          <w:color w:val="000000"/>
          <w:sz w:val="18"/>
          <w:szCs w:val="18"/>
          <w:lang w:eastAsia="es-MX"/>
        </w:rPr>
        <w:t xml:space="preserve">: </w:t>
      </w:r>
    </w:p>
    <w:p w14:paraId="0FAF75A0" w14:textId="77777777" w:rsidR="00997A10" w:rsidRPr="00700BB1" w:rsidRDefault="00997A10" w:rsidP="00CF1C9A">
      <w:pPr>
        <w:rPr>
          <w:rFonts w:ascii="Noto Sans" w:eastAsia="Times New Roman" w:hAnsi="Noto Sans" w:cs="Noto Sans"/>
          <w:color w:val="000000"/>
          <w:sz w:val="18"/>
          <w:szCs w:val="18"/>
          <w:lang w:eastAsia="es-MX"/>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7371"/>
      </w:tblGrid>
      <w:tr w:rsidR="00651FCA" w:rsidRPr="00700BB1" w14:paraId="107A5BDD" w14:textId="77777777" w:rsidTr="00F940CF">
        <w:trPr>
          <w:trHeight w:val="60"/>
        </w:trPr>
        <w:tc>
          <w:tcPr>
            <w:tcW w:w="10065" w:type="dxa"/>
            <w:gridSpan w:val="2"/>
            <w:shd w:val="clear" w:color="auto" w:fill="691C20"/>
            <w:noWrap/>
            <w:vAlign w:val="center"/>
            <w:hideMark/>
          </w:tcPr>
          <w:p w14:paraId="2E8A7369" w14:textId="44E385AA" w:rsidR="00651FCA" w:rsidRPr="00700BB1" w:rsidRDefault="00651FCA" w:rsidP="00F940CF">
            <w:pPr>
              <w:rPr>
                <w:rFonts w:ascii="Noto Sans" w:eastAsia="Times New Roman" w:hAnsi="Noto Sans" w:cs="Noto Sans"/>
                <w:b/>
                <w:bCs/>
                <w:sz w:val="18"/>
                <w:szCs w:val="18"/>
                <w:lang w:eastAsia="es-MX"/>
              </w:rPr>
            </w:pPr>
            <w:r w:rsidRPr="00700BB1">
              <w:rPr>
                <w:rFonts w:ascii="Noto Sans" w:eastAsia="Times New Roman" w:hAnsi="Noto Sans" w:cs="Noto Sans"/>
                <w:b/>
                <w:bCs/>
                <w:color w:val="FFFFFF" w:themeColor="background1"/>
                <w:sz w:val="18"/>
                <w:szCs w:val="18"/>
                <w:lang w:eastAsia="es-MX"/>
              </w:rPr>
              <w:t xml:space="preserve">ENLACE </w:t>
            </w:r>
            <w:r w:rsidRPr="00700BB1">
              <w:rPr>
                <w:rFonts w:ascii="Noto Sans" w:eastAsia="Times New Roman" w:hAnsi="Noto Sans" w:cs="Noto Sans"/>
                <w:b/>
                <w:color w:val="FFFFFF" w:themeColor="background1"/>
                <w:sz w:val="18"/>
                <w:szCs w:val="18"/>
                <w:lang w:eastAsia="es-MX"/>
              </w:rPr>
              <w:t>DE CONTRALORÍA SOCIAL</w:t>
            </w:r>
            <w:r w:rsidRPr="00700BB1">
              <w:rPr>
                <w:rFonts w:ascii="Noto Sans" w:eastAsia="Times New Roman" w:hAnsi="Noto Sans" w:cs="Noto Sans"/>
                <w:b/>
                <w:bCs/>
                <w:color w:val="FFFFFF" w:themeColor="background1"/>
                <w:sz w:val="18"/>
                <w:szCs w:val="18"/>
                <w:lang w:eastAsia="es-MX"/>
              </w:rPr>
              <w:t xml:space="preserve"> PARA EL USO DEL </w:t>
            </w:r>
            <w:r w:rsidR="00F940CF" w:rsidRPr="00700BB1">
              <w:rPr>
                <w:rFonts w:ascii="Noto Sans" w:eastAsia="Times New Roman" w:hAnsi="Noto Sans" w:cs="Noto Sans"/>
                <w:b/>
                <w:bCs/>
                <w:color w:val="FFFFFF" w:themeColor="background1"/>
                <w:sz w:val="18"/>
                <w:szCs w:val="18"/>
                <w:lang w:eastAsia="es-MX"/>
              </w:rPr>
              <w:t>SICS</w:t>
            </w:r>
            <w:r w:rsidRPr="00700BB1">
              <w:rPr>
                <w:rFonts w:ascii="Noto Sans" w:eastAsia="Times New Roman" w:hAnsi="Noto Sans" w:cs="Noto Sans"/>
                <w:b/>
                <w:bCs/>
                <w:color w:val="FFFFFF" w:themeColor="background1"/>
                <w:sz w:val="18"/>
                <w:szCs w:val="18"/>
                <w:lang w:eastAsia="es-MX"/>
              </w:rPr>
              <w:t xml:space="preserve"> </w:t>
            </w:r>
          </w:p>
        </w:tc>
      </w:tr>
      <w:tr w:rsidR="00651FCA" w:rsidRPr="00700BB1" w14:paraId="0371397C" w14:textId="77777777" w:rsidTr="000049CF">
        <w:trPr>
          <w:trHeight w:val="300"/>
        </w:trPr>
        <w:tc>
          <w:tcPr>
            <w:tcW w:w="2694" w:type="dxa"/>
            <w:shd w:val="clear" w:color="auto" w:fill="auto"/>
            <w:noWrap/>
            <w:vAlign w:val="center"/>
            <w:hideMark/>
          </w:tcPr>
          <w:p w14:paraId="4122E329" w14:textId="2C423FDF" w:rsidR="00651FCA" w:rsidRPr="000049CF" w:rsidRDefault="00651FCA" w:rsidP="00C174A2">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Nombre de la persona servidora pública</w:t>
            </w:r>
            <w:r w:rsidR="00C174A2" w:rsidRPr="000049CF">
              <w:rPr>
                <w:rFonts w:ascii="Noto Sans SemiBold" w:eastAsia="Times New Roman" w:hAnsi="Noto Sans SemiBold" w:cs="Noto Sans SemiBold"/>
                <w:bCs/>
                <w:color w:val="000000"/>
                <w:sz w:val="18"/>
                <w:szCs w:val="18"/>
                <w:lang w:eastAsia="es-MX"/>
              </w:rPr>
              <w:t xml:space="preserve"> designada</w:t>
            </w:r>
          </w:p>
        </w:tc>
        <w:tc>
          <w:tcPr>
            <w:tcW w:w="7371" w:type="dxa"/>
            <w:shd w:val="clear" w:color="auto" w:fill="auto"/>
            <w:noWrap/>
            <w:vAlign w:val="center"/>
          </w:tcPr>
          <w:p w14:paraId="7271665F" w14:textId="6CEA4D72" w:rsidR="00651FCA" w:rsidRPr="00700BB1" w:rsidRDefault="00651FCA" w:rsidP="00324D7C">
            <w:pPr>
              <w:rPr>
                <w:rFonts w:ascii="Noto Sans" w:eastAsia="Times New Roman" w:hAnsi="Noto Sans" w:cs="Noto Sans"/>
                <w:color w:val="000000"/>
                <w:sz w:val="18"/>
                <w:szCs w:val="18"/>
                <w:lang w:eastAsia="es-MX"/>
              </w:rPr>
            </w:pPr>
          </w:p>
        </w:tc>
      </w:tr>
      <w:tr w:rsidR="00651FCA" w:rsidRPr="00700BB1" w14:paraId="0A4E046F" w14:textId="77777777" w:rsidTr="000049CF">
        <w:trPr>
          <w:trHeight w:val="300"/>
        </w:trPr>
        <w:tc>
          <w:tcPr>
            <w:tcW w:w="2694" w:type="dxa"/>
            <w:shd w:val="clear" w:color="auto" w:fill="auto"/>
            <w:noWrap/>
            <w:vAlign w:val="center"/>
            <w:hideMark/>
          </w:tcPr>
          <w:p w14:paraId="29B6FDF9"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Cargo</w:t>
            </w:r>
          </w:p>
        </w:tc>
        <w:tc>
          <w:tcPr>
            <w:tcW w:w="7371" w:type="dxa"/>
            <w:shd w:val="clear" w:color="auto" w:fill="auto"/>
            <w:noWrap/>
            <w:vAlign w:val="center"/>
          </w:tcPr>
          <w:p w14:paraId="6C3A0E93" w14:textId="73AA0F23" w:rsidR="00651FCA" w:rsidRPr="00700BB1" w:rsidRDefault="00651FCA" w:rsidP="00324D7C">
            <w:pPr>
              <w:rPr>
                <w:rFonts w:ascii="Noto Sans" w:eastAsia="Times New Roman" w:hAnsi="Noto Sans" w:cs="Noto Sans"/>
                <w:color w:val="000000"/>
                <w:sz w:val="18"/>
                <w:szCs w:val="18"/>
                <w:lang w:eastAsia="es-MX"/>
              </w:rPr>
            </w:pPr>
          </w:p>
        </w:tc>
      </w:tr>
      <w:tr w:rsidR="00651FCA" w:rsidRPr="00700BB1" w14:paraId="55B30D8A" w14:textId="77777777" w:rsidTr="000049CF">
        <w:trPr>
          <w:trHeight w:val="300"/>
        </w:trPr>
        <w:tc>
          <w:tcPr>
            <w:tcW w:w="2694" w:type="dxa"/>
            <w:shd w:val="clear" w:color="auto" w:fill="auto"/>
            <w:noWrap/>
            <w:vAlign w:val="center"/>
            <w:hideMark/>
          </w:tcPr>
          <w:p w14:paraId="6E0CC082" w14:textId="20F9553B"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 xml:space="preserve">RFC (con </w:t>
            </w:r>
            <w:proofErr w:type="spellStart"/>
            <w:r w:rsidR="00E54A15" w:rsidRPr="000049CF">
              <w:rPr>
                <w:rFonts w:ascii="Noto Sans SemiBold" w:eastAsia="Times New Roman" w:hAnsi="Noto Sans SemiBold" w:cs="Noto Sans SemiBold"/>
                <w:bCs/>
                <w:color w:val="000000"/>
                <w:sz w:val="18"/>
                <w:szCs w:val="18"/>
                <w:lang w:eastAsia="es-MX"/>
              </w:rPr>
              <w:t>H</w:t>
            </w:r>
            <w:r w:rsidRPr="000049CF">
              <w:rPr>
                <w:rFonts w:ascii="Noto Sans SemiBold" w:eastAsia="Times New Roman" w:hAnsi="Noto Sans SemiBold" w:cs="Noto Sans SemiBold"/>
                <w:bCs/>
                <w:color w:val="000000"/>
                <w:sz w:val="18"/>
                <w:szCs w:val="18"/>
                <w:lang w:eastAsia="es-MX"/>
              </w:rPr>
              <w:t>omoclave</w:t>
            </w:r>
            <w:proofErr w:type="spellEnd"/>
            <w:r w:rsidRPr="000049CF">
              <w:rPr>
                <w:rFonts w:ascii="Noto Sans SemiBold" w:eastAsia="Times New Roman" w:hAnsi="Noto Sans SemiBold" w:cs="Noto Sans SemiBold"/>
                <w:bCs/>
                <w:color w:val="000000"/>
                <w:sz w:val="18"/>
                <w:szCs w:val="18"/>
                <w:lang w:eastAsia="es-MX"/>
              </w:rPr>
              <w:t>)</w:t>
            </w:r>
          </w:p>
        </w:tc>
        <w:tc>
          <w:tcPr>
            <w:tcW w:w="7371" w:type="dxa"/>
            <w:shd w:val="clear" w:color="auto" w:fill="auto"/>
            <w:noWrap/>
            <w:vAlign w:val="center"/>
          </w:tcPr>
          <w:p w14:paraId="7A421F2D" w14:textId="5E13B450" w:rsidR="00651FCA" w:rsidRPr="00700BB1" w:rsidRDefault="00651FCA" w:rsidP="00324D7C">
            <w:pPr>
              <w:rPr>
                <w:rFonts w:ascii="Noto Sans" w:eastAsia="Times New Roman" w:hAnsi="Noto Sans" w:cs="Noto Sans"/>
                <w:color w:val="000000"/>
                <w:sz w:val="18"/>
                <w:szCs w:val="18"/>
                <w:lang w:eastAsia="es-MX"/>
              </w:rPr>
            </w:pPr>
          </w:p>
        </w:tc>
      </w:tr>
      <w:tr w:rsidR="00651FCA" w:rsidRPr="00700BB1" w14:paraId="3D11F5B0" w14:textId="77777777" w:rsidTr="000049CF">
        <w:trPr>
          <w:trHeight w:val="300"/>
        </w:trPr>
        <w:tc>
          <w:tcPr>
            <w:tcW w:w="2694" w:type="dxa"/>
            <w:shd w:val="clear" w:color="auto" w:fill="auto"/>
            <w:noWrap/>
            <w:vAlign w:val="center"/>
            <w:hideMark/>
          </w:tcPr>
          <w:p w14:paraId="511B3B47"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CURP</w:t>
            </w:r>
          </w:p>
        </w:tc>
        <w:tc>
          <w:tcPr>
            <w:tcW w:w="7371" w:type="dxa"/>
            <w:shd w:val="clear" w:color="auto" w:fill="auto"/>
            <w:noWrap/>
            <w:vAlign w:val="center"/>
          </w:tcPr>
          <w:p w14:paraId="1CBDEBF6" w14:textId="34F951FB" w:rsidR="00651FCA" w:rsidRPr="00700BB1" w:rsidRDefault="00651FCA" w:rsidP="00324D7C">
            <w:pPr>
              <w:rPr>
                <w:rFonts w:ascii="Noto Sans" w:eastAsia="Times New Roman" w:hAnsi="Noto Sans" w:cs="Noto Sans"/>
                <w:color w:val="000000"/>
                <w:sz w:val="18"/>
                <w:szCs w:val="18"/>
                <w:lang w:eastAsia="es-MX"/>
              </w:rPr>
            </w:pPr>
          </w:p>
        </w:tc>
      </w:tr>
      <w:tr w:rsidR="00651FCA" w:rsidRPr="00700BB1" w14:paraId="5B301AB5" w14:textId="77777777" w:rsidTr="000049CF">
        <w:trPr>
          <w:trHeight w:val="300"/>
        </w:trPr>
        <w:tc>
          <w:tcPr>
            <w:tcW w:w="2694" w:type="dxa"/>
            <w:shd w:val="clear" w:color="auto" w:fill="auto"/>
            <w:noWrap/>
            <w:vAlign w:val="center"/>
            <w:hideMark/>
          </w:tcPr>
          <w:p w14:paraId="750B390D"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Teléfono institucional</w:t>
            </w:r>
          </w:p>
        </w:tc>
        <w:tc>
          <w:tcPr>
            <w:tcW w:w="7371" w:type="dxa"/>
            <w:shd w:val="clear" w:color="auto" w:fill="auto"/>
            <w:noWrap/>
            <w:vAlign w:val="center"/>
          </w:tcPr>
          <w:p w14:paraId="4A9898F0" w14:textId="5BCAD9C2" w:rsidR="00651FCA" w:rsidRPr="00700BB1" w:rsidRDefault="00230B64" w:rsidP="00324D7C">
            <w:pPr>
              <w:ind w:left="-211"/>
              <w:rPr>
                <w:rFonts w:ascii="Noto Sans" w:eastAsia="Times New Roman" w:hAnsi="Noto Sans" w:cs="Noto Sans"/>
                <w:color w:val="000000"/>
                <w:sz w:val="18"/>
                <w:szCs w:val="18"/>
                <w:lang w:eastAsia="es-MX"/>
              </w:rPr>
            </w:pPr>
            <w:r w:rsidRPr="00230B64">
              <w:rPr>
                <w:rFonts w:ascii="Noto Sans" w:eastAsia="Times New Roman" w:hAnsi="Noto Sans" w:cs="Noto Sans"/>
                <w:color w:val="000000"/>
                <w:sz w:val="18"/>
                <w:szCs w:val="18"/>
                <w:lang w:eastAsia="es-MX"/>
              </w:rPr>
              <w:t>(5</w:t>
            </w:r>
          </w:p>
        </w:tc>
      </w:tr>
      <w:tr w:rsidR="00651FCA" w:rsidRPr="00700BB1" w14:paraId="4ED4097F" w14:textId="77777777" w:rsidTr="000049CF">
        <w:trPr>
          <w:trHeight w:val="315"/>
        </w:trPr>
        <w:tc>
          <w:tcPr>
            <w:tcW w:w="2694" w:type="dxa"/>
            <w:shd w:val="clear" w:color="auto" w:fill="auto"/>
            <w:noWrap/>
            <w:vAlign w:val="center"/>
            <w:hideMark/>
          </w:tcPr>
          <w:p w14:paraId="5F7D84B1"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Correo electrónico</w:t>
            </w:r>
          </w:p>
          <w:p w14:paraId="6D586C90" w14:textId="14BCE7FA" w:rsidR="00651FCA" w:rsidRPr="000049CF" w:rsidRDefault="00D92840"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i</w:t>
            </w:r>
            <w:r w:rsidR="00651FCA" w:rsidRPr="000049CF">
              <w:rPr>
                <w:rFonts w:ascii="Noto Sans SemiBold" w:eastAsia="Times New Roman" w:hAnsi="Noto Sans SemiBold" w:cs="Noto Sans SemiBold"/>
                <w:bCs/>
                <w:color w:val="000000"/>
                <w:sz w:val="18"/>
                <w:szCs w:val="18"/>
                <w:lang w:eastAsia="es-MX"/>
              </w:rPr>
              <w:t>nstitucional</w:t>
            </w:r>
          </w:p>
        </w:tc>
        <w:tc>
          <w:tcPr>
            <w:tcW w:w="7371" w:type="dxa"/>
            <w:shd w:val="clear" w:color="auto" w:fill="auto"/>
            <w:noWrap/>
            <w:vAlign w:val="center"/>
          </w:tcPr>
          <w:p w14:paraId="7449D096" w14:textId="1010BD93" w:rsidR="00651FCA" w:rsidRPr="00700BB1" w:rsidRDefault="00651FCA" w:rsidP="00324D7C">
            <w:pPr>
              <w:rPr>
                <w:rFonts w:ascii="Noto Sans" w:eastAsia="Times New Roman" w:hAnsi="Noto Sans" w:cs="Noto Sans"/>
                <w:color w:val="000000"/>
                <w:sz w:val="18"/>
                <w:szCs w:val="18"/>
                <w:lang w:eastAsia="es-MX"/>
              </w:rPr>
            </w:pPr>
          </w:p>
        </w:tc>
      </w:tr>
    </w:tbl>
    <w:p w14:paraId="56A09E40" w14:textId="6EA0FCEC" w:rsidR="00651FCA" w:rsidRPr="00700BB1" w:rsidRDefault="00651FCA" w:rsidP="00651FCA">
      <w:pPr>
        <w:jc w:val="both"/>
        <w:rPr>
          <w:rFonts w:ascii="Noto Sans" w:hAnsi="Noto Sans" w:cs="Noto Sans"/>
          <w:sz w:val="18"/>
          <w:szCs w:val="18"/>
        </w:rPr>
      </w:pPr>
    </w:p>
    <w:tbl>
      <w:tblPr>
        <w:tblpPr w:leftFromText="141" w:rightFromText="141" w:vertAnchor="text" w:horzAnchor="margin" w:tblpXSpec="center" w:tblpY="194"/>
        <w:tblW w:w="10060" w:type="dxa"/>
        <w:jc w:val="center"/>
        <w:tblCellMar>
          <w:left w:w="70" w:type="dxa"/>
          <w:right w:w="70" w:type="dxa"/>
        </w:tblCellMar>
        <w:tblLook w:val="04A0" w:firstRow="1" w:lastRow="0" w:firstColumn="1" w:lastColumn="0" w:noHBand="0" w:noVBand="1"/>
      </w:tblPr>
      <w:tblGrid>
        <w:gridCol w:w="2689"/>
        <w:gridCol w:w="7371"/>
      </w:tblGrid>
      <w:tr w:rsidR="00651FCA" w:rsidRPr="00700BB1" w14:paraId="35572A14" w14:textId="77777777" w:rsidTr="00A309DD">
        <w:trPr>
          <w:trHeight w:val="30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46A193E" w14:textId="77777777" w:rsidR="00651FCA" w:rsidRPr="00700BB1" w:rsidRDefault="00651FCA" w:rsidP="00651FCA">
            <w:pPr>
              <w:rPr>
                <w:rFonts w:ascii="Noto Sans" w:eastAsia="Times New Roman" w:hAnsi="Noto Sans" w:cs="Noto Sans"/>
                <w:b/>
                <w:color w:val="FFFFFF" w:themeColor="background1"/>
                <w:sz w:val="18"/>
                <w:szCs w:val="18"/>
                <w:lang w:eastAsia="es-MX"/>
              </w:rPr>
            </w:pPr>
            <w:r w:rsidRPr="00700BB1">
              <w:rPr>
                <w:rFonts w:ascii="Noto Sans" w:eastAsia="Times New Roman" w:hAnsi="Noto Sans" w:cs="Noto Sans"/>
                <w:b/>
                <w:color w:val="FFFFFF" w:themeColor="background1"/>
                <w:sz w:val="18"/>
                <w:szCs w:val="18"/>
                <w:lang w:eastAsia="es-MX"/>
              </w:rPr>
              <w:t>IDENTIFICACIÓN DEL PROGRAMA</w:t>
            </w:r>
          </w:p>
        </w:tc>
      </w:tr>
      <w:tr w:rsidR="00651FCA" w:rsidRPr="00700BB1" w14:paraId="08891921" w14:textId="77777777" w:rsidTr="00324D7C">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610D6"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Clave y nombre del Ramo</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DE32" w14:textId="08940192" w:rsidR="00651FCA" w:rsidRPr="006454F1" w:rsidRDefault="00230B64" w:rsidP="00324D7C">
            <w:pPr>
              <w:rPr>
                <w:rFonts w:ascii="Noto Sans" w:eastAsia="Times New Roman" w:hAnsi="Noto Sans" w:cs="Noto Sans"/>
                <w:b/>
                <w:bCs/>
                <w:color w:val="000000"/>
                <w:sz w:val="18"/>
                <w:szCs w:val="18"/>
                <w:lang w:eastAsia="es-MX"/>
              </w:rPr>
            </w:pPr>
            <w:r w:rsidRPr="006454F1">
              <w:rPr>
                <w:rFonts w:ascii="Noto Sans" w:eastAsia="Times New Roman" w:hAnsi="Noto Sans" w:cs="Noto Sans"/>
                <w:b/>
                <w:bCs/>
                <w:color w:val="000000"/>
                <w:sz w:val="18"/>
                <w:szCs w:val="18"/>
                <w:lang w:eastAsia="es-MX"/>
              </w:rPr>
              <w:t>11 / Educación Pública</w:t>
            </w:r>
          </w:p>
        </w:tc>
      </w:tr>
      <w:tr w:rsidR="00651FCA" w:rsidRPr="00700BB1" w14:paraId="18076306" w14:textId="77777777" w:rsidTr="00324D7C">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5CF39"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Clave y nombre del Programa</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B7515" w14:textId="7C0BE576" w:rsidR="00651FCA" w:rsidRPr="006454F1" w:rsidRDefault="00230B64" w:rsidP="00230B64">
            <w:pPr>
              <w:rPr>
                <w:rFonts w:ascii="Noto Sans" w:eastAsia="Times New Roman" w:hAnsi="Noto Sans" w:cs="Noto Sans"/>
                <w:b/>
                <w:bCs/>
                <w:color w:val="000000"/>
                <w:sz w:val="18"/>
                <w:szCs w:val="18"/>
                <w:lang w:eastAsia="es-MX"/>
              </w:rPr>
            </w:pPr>
            <w:r w:rsidRPr="006454F1">
              <w:rPr>
                <w:rFonts w:ascii="Noto Sans" w:eastAsia="Times New Roman" w:hAnsi="Noto Sans" w:cs="Noto Sans"/>
                <w:b/>
                <w:bCs/>
                <w:color w:val="000000"/>
                <w:sz w:val="18"/>
                <w:szCs w:val="18"/>
                <w:lang w:eastAsia="es-MX"/>
              </w:rPr>
              <w:t>S298 Atención de Planteles Públicos de Educación Media Superior con estudiantes con discapacidad (PAPPEMS)</w:t>
            </w:r>
          </w:p>
        </w:tc>
      </w:tr>
      <w:tr w:rsidR="00651FCA" w:rsidRPr="00700BB1" w14:paraId="2139D8A7" w14:textId="77777777" w:rsidTr="00F940CF">
        <w:trPr>
          <w:trHeight w:val="315"/>
          <w:jc w:val="center"/>
        </w:trPr>
        <w:tc>
          <w:tcPr>
            <w:tcW w:w="2689" w:type="dxa"/>
            <w:tcBorders>
              <w:top w:val="single" w:sz="4" w:space="0" w:color="auto"/>
              <w:bottom w:val="single" w:sz="4" w:space="0" w:color="auto"/>
            </w:tcBorders>
            <w:shd w:val="clear" w:color="auto" w:fill="auto"/>
            <w:noWrap/>
            <w:vAlign w:val="center"/>
          </w:tcPr>
          <w:p w14:paraId="6E6EA017" w14:textId="77777777" w:rsidR="00651FCA" w:rsidRPr="00700BB1" w:rsidRDefault="00651FCA" w:rsidP="00651FCA">
            <w:pPr>
              <w:rPr>
                <w:rFonts w:ascii="Noto Sans" w:eastAsia="Times New Roman" w:hAnsi="Noto Sans" w:cs="Noto Sans"/>
                <w:b/>
                <w:color w:val="000000"/>
                <w:sz w:val="10"/>
                <w:szCs w:val="10"/>
                <w:lang w:eastAsia="es-MX"/>
              </w:rPr>
            </w:pPr>
          </w:p>
          <w:p w14:paraId="25007410" w14:textId="77777777" w:rsidR="00651FCA" w:rsidRPr="00700BB1" w:rsidRDefault="00651FCA" w:rsidP="00651FCA">
            <w:pPr>
              <w:rPr>
                <w:rFonts w:ascii="Noto Sans" w:eastAsia="Times New Roman" w:hAnsi="Noto Sans" w:cs="Noto Sans"/>
                <w:b/>
                <w:color w:val="000000"/>
                <w:sz w:val="18"/>
                <w:szCs w:val="18"/>
                <w:lang w:eastAsia="es-MX"/>
              </w:rPr>
            </w:pPr>
          </w:p>
        </w:tc>
        <w:tc>
          <w:tcPr>
            <w:tcW w:w="7371" w:type="dxa"/>
            <w:tcBorders>
              <w:top w:val="single" w:sz="4" w:space="0" w:color="auto"/>
              <w:bottom w:val="single" w:sz="4" w:space="0" w:color="auto"/>
            </w:tcBorders>
            <w:shd w:val="clear" w:color="auto" w:fill="auto"/>
            <w:noWrap/>
            <w:vAlign w:val="center"/>
          </w:tcPr>
          <w:p w14:paraId="1D715E42" w14:textId="77777777" w:rsidR="00651FCA" w:rsidRPr="00700BB1" w:rsidRDefault="00651FCA" w:rsidP="00651FCA">
            <w:pPr>
              <w:rPr>
                <w:rFonts w:ascii="Noto Sans" w:eastAsia="Times New Roman" w:hAnsi="Noto Sans" w:cs="Noto Sans"/>
                <w:b/>
                <w:color w:val="000000"/>
                <w:sz w:val="18"/>
                <w:szCs w:val="18"/>
                <w:lang w:eastAsia="es-MX"/>
              </w:rPr>
            </w:pPr>
          </w:p>
        </w:tc>
      </w:tr>
      <w:tr w:rsidR="00651FCA" w:rsidRPr="00700BB1" w14:paraId="086D1744" w14:textId="77777777" w:rsidTr="00A309DD">
        <w:trPr>
          <w:trHeight w:val="31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3394DDE" w14:textId="77777777" w:rsidR="00651FCA" w:rsidRPr="00700BB1" w:rsidRDefault="00651FCA" w:rsidP="00651FCA">
            <w:pPr>
              <w:rPr>
                <w:rFonts w:ascii="Noto Sans" w:eastAsia="Times New Roman" w:hAnsi="Noto Sans" w:cs="Noto Sans"/>
                <w:b/>
                <w:color w:val="000000"/>
                <w:sz w:val="18"/>
                <w:szCs w:val="18"/>
                <w:lang w:eastAsia="es-MX"/>
              </w:rPr>
            </w:pPr>
            <w:r w:rsidRPr="00700BB1">
              <w:rPr>
                <w:rFonts w:ascii="Noto Sans" w:eastAsia="Times New Roman" w:hAnsi="Noto Sans" w:cs="Noto Sans"/>
                <w:b/>
                <w:bCs/>
                <w:color w:val="FFFFFF" w:themeColor="background1"/>
                <w:sz w:val="18"/>
                <w:szCs w:val="18"/>
                <w:lang w:eastAsia="es-MX"/>
              </w:rPr>
              <w:t>DATOS DE IDENTIFICACIÓN DE LA INSTANCIA NORMATIVA (IN) Y SU TITULAR</w:t>
            </w:r>
          </w:p>
        </w:tc>
      </w:tr>
      <w:tr w:rsidR="00651FCA" w:rsidRPr="00700BB1" w14:paraId="68CA686E"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24878"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Institución</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30959" w14:textId="5B9ACEFA" w:rsidR="00651FCA" w:rsidRPr="00700BB1" w:rsidRDefault="00651FCA" w:rsidP="00651FCA">
            <w:pPr>
              <w:rPr>
                <w:rFonts w:ascii="Noto Sans" w:eastAsia="Times New Roman" w:hAnsi="Noto Sans" w:cs="Noto Sans"/>
                <w:b/>
                <w:color w:val="000000"/>
                <w:sz w:val="18"/>
                <w:szCs w:val="18"/>
                <w:lang w:eastAsia="es-MX"/>
              </w:rPr>
            </w:pPr>
          </w:p>
        </w:tc>
      </w:tr>
      <w:tr w:rsidR="00651FCA" w:rsidRPr="00700BB1" w14:paraId="0042A2FE"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540A4"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Clave y nombre de la Unidad Responsable de operar el Programa</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DB703" w14:textId="5D0337F7" w:rsidR="00651FCA" w:rsidRPr="00700BB1" w:rsidRDefault="00651FCA" w:rsidP="00651FCA">
            <w:pPr>
              <w:rPr>
                <w:rFonts w:ascii="Noto Sans" w:eastAsia="Times New Roman" w:hAnsi="Noto Sans" w:cs="Noto Sans"/>
                <w:b/>
                <w:color w:val="000000"/>
                <w:sz w:val="18"/>
                <w:szCs w:val="18"/>
                <w:lang w:eastAsia="es-MX"/>
              </w:rPr>
            </w:pPr>
          </w:p>
        </w:tc>
      </w:tr>
      <w:tr w:rsidR="00651FCA" w:rsidRPr="00700BB1" w14:paraId="1AE0ADA8"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3A6E5"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Nombre de la Instancia Normativa</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650A5" w14:textId="5F86F531" w:rsidR="00651FCA" w:rsidRPr="00700BB1" w:rsidRDefault="00651FCA" w:rsidP="00651FCA">
            <w:pPr>
              <w:rPr>
                <w:rFonts w:ascii="Noto Sans" w:eastAsia="Times New Roman" w:hAnsi="Noto Sans" w:cs="Noto Sans"/>
                <w:b/>
                <w:color w:val="000000"/>
                <w:sz w:val="18"/>
                <w:szCs w:val="18"/>
                <w:lang w:eastAsia="es-MX"/>
              </w:rPr>
            </w:pPr>
          </w:p>
        </w:tc>
      </w:tr>
      <w:tr w:rsidR="00651FCA" w:rsidRPr="00700BB1" w14:paraId="68748FB1"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2B84F"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Titular de la Instancia Normativa</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583F8" w14:textId="5779394F" w:rsidR="00230B64" w:rsidRPr="00700BB1" w:rsidRDefault="00230B64" w:rsidP="00651FCA">
            <w:pPr>
              <w:rPr>
                <w:rFonts w:ascii="Noto Sans" w:eastAsia="Times New Roman" w:hAnsi="Noto Sans" w:cs="Noto Sans"/>
                <w:b/>
                <w:color w:val="000000"/>
                <w:sz w:val="18"/>
                <w:szCs w:val="18"/>
                <w:lang w:eastAsia="es-MX"/>
              </w:rPr>
            </w:pPr>
          </w:p>
        </w:tc>
      </w:tr>
      <w:tr w:rsidR="00651FCA" w:rsidRPr="00700BB1" w14:paraId="2CFEC379"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399EE" w14:textId="2959B002"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Cargo</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FBDA" w14:textId="609863BD" w:rsidR="00651FCA" w:rsidRPr="00700BB1" w:rsidRDefault="00651FCA" w:rsidP="00651FCA">
            <w:pPr>
              <w:rPr>
                <w:rFonts w:ascii="Noto Sans" w:eastAsia="Times New Roman" w:hAnsi="Noto Sans" w:cs="Noto Sans"/>
                <w:b/>
                <w:color w:val="000000"/>
                <w:sz w:val="18"/>
                <w:szCs w:val="18"/>
                <w:lang w:eastAsia="es-MX"/>
              </w:rPr>
            </w:pPr>
          </w:p>
        </w:tc>
      </w:tr>
      <w:tr w:rsidR="00651FCA" w:rsidRPr="00700BB1" w14:paraId="0D0E8757"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A249" w14:textId="609DCDB5"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Domicilio institucional</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7BB70" w14:textId="513733E8" w:rsidR="00651FCA" w:rsidRPr="00700BB1" w:rsidRDefault="00651FCA" w:rsidP="00531332">
            <w:pPr>
              <w:rPr>
                <w:rFonts w:ascii="Noto Sans" w:eastAsia="Times New Roman" w:hAnsi="Noto Sans" w:cs="Noto Sans"/>
                <w:b/>
                <w:color w:val="000000"/>
                <w:sz w:val="18"/>
                <w:szCs w:val="18"/>
                <w:lang w:eastAsia="es-MX"/>
              </w:rPr>
            </w:pPr>
          </w:p>
        </w:tc>
      </w:tr>
      <w:tr w:rsidR="00651FCA" w:rsidRPr="00700BB1" w14:paraId="3CB41045"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639BD" w14:textId="3B5BCF29"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Teléfono institucional</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1EFA9" w14:textId="4DCF3AD9" w:rsidR="00651FCA" w:rsidRPr="00700BB1" w:rsidRDefault="00651FCA" w:rsidP="00651FCA">
            <w:pPr>
              <w:rPr>
                <w:rFonts w:ascii="Noto Sans" w:eastAsia="Times New Roman" w:hAnsi="Noto Sans" w:cs="Noto Sans"/>
                <w:b/>
                <w:color w:val="000000"/>
                <w:sz w:val="18"/>
                <w:szCs w:val="18"/>
                <w:lang w:eastAsia="es-MX"/>
              </w:rPr>
            </w:pPr>
          </w:p>
        </w:tc>
      </w:tr>
      <w:tr w:rsidR="00651FCA" w:rsidRPr="00700BB1" w14:paraId="5765920E" w14:textId="77777777" w:rsidTr="00F940CF">
        <w:trPr>
          <w:trHeight w:val="3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0F3DE" w14:textId="77777777" w:rsidR="00651FCA" w:rsidRPr="000049CF" w:rsidRDefault="00651FCA" w:rsidP="00F940CF">
            <w:pPr>
              <w:rPr>
                <w:rFonts w:ascii="Noto Sans SemiBold" w:eastAsia="Times New Roman" w:hAnsi="Noto Sans SemiBold" w:cs="Noto Sans SemiBold"/>
                <w:bCs/>
                <w:color w:val="000000"/>
                <w:sz w:val="18"/>
                <w:szCs w:val="18"/>
                <w:lang w:eastAsia="es-MX"/>
              </w:rPr>
            </w:pPr>
            <w:r w:rsidRPr="000049CF">
              <w:rPr>
                <w:rFonts w:ascii="Noto Sans SemiBold" w:eastAsia="Times New Roman" w:hAnsi="Noto Sans SemiBold" w:cs="Noto Sans SemiBold"/>
                <w:bCs/>
                <w:color w:val="000000"/>
                <w:sz w:val="18"/>
                <w:szCs w:val="18"/>
                <w:lang w:eastAsia="es-MX"/>
              </w:rPr>
              <w:t>Correo electrónico institucional</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86C74" w14:textId="2211826E" w:rsidR="00651FCA" w:rsidRPr="00700BB1" w:rsidRDefault="00651FCA" w:rsidP="00651FCA">
            <w:pPr>
              <w:rPr>
                <w:rFonts w:ascii="Noto Sans" w:eastAsia="Times New Roman" w:hAnsi="Noto Sans" w:cs="Noto Sans"/>
                <w:b/>
                <w:color w:val="000000"/>
                <w:sz w:val="18"/>
                <w:szCs w:val="18"/>
                <w:lang w:eastAsia="es-MX"/>
              </w:rPr>
            </w:pPr>
          </w:p>
        </w:tc>
      </w:tr>
    </w:tbl>
    <w:p w14:paraId="443D8251" w14:textId="7569ABD6" w:rsidR="00651FCA" w:rsidRPr="00700BB1" w:rsidRDefault="00651FCA" w:rsidP="00651FCA">
      <w:pPr>
        <w:jc w:val="both"/>
        <w:rPr>
          <w:rFonts w:ascii="Noto Sans" w:hAnsi="Noto Sans" w:cs="Noto Sans"/>
          <w:sz w:val="18"/>
          <w:szCs w:val="18"/>
        </w:rPr>
      </w:pPr>
    </w:p>
    <w:p w14:paraId="631C7B39" w14:textId="359BC8CA"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Asimismo, me permito informar que realicé el proceso en el Servicio de Identidad Digital para generar usuario y contraseña, por lo que mi usuario para el S</w:t>
      </w:r>
      <w:r w:rsidR="00324D7C" w:rsidRPr="00700BB1">
        <w:rPr>
          <w:rFonts w:ascii="Noto Sans" w:hAnsi="Noto Sans" w:cs="Noto Sans"/>
          <w:sz w:val="18"/>
          <w:szCs w:val="18"/>
        </w:rPr>
        <w:t>ICS</w:t>
      </w:r>
      <w:r w:rsidRPr="00700BB1">
        <w:rPr>
          <w:rFonts w:ascii="Noto Sans" w:hAnsi="Noto Sans" w:cs="Noto Sans"/>
          <w:sz w:val="18"/>
          <w:szCs w:val="18"/>
        </w:rPr>
        <w:t xml:space="preserve"> es mi CURP:</w:t>
      </w:r>
      <w:r w:rsidR="00324D7C" w:rsidRPr="00700BB1">
        <w:rPr>
          <w:rFonts w:ascii="Noto Sans" w:hAnsi="Noto Sans" w:cs="Noto Sans"/>
          <w:sz w:val="18"/>
          <w:szCs w:val="18"/>
        </w:rPr>
        <w:t xml:space="preserve"> </w:t>
      </w:r>
      <w:r w:rsidR="006454F1">
        <w:rPr>
          <w:rFonts w:ascii="Noto Sans" w:hAnsi="Noto Sans" w:cs="Noto Sans"/>
          <w:sz w:val="18"/>
          <w:szCs w:val="18"/>
        </w:rPr>
        <w:t>______________________________</w:t>
      </w:r>
    </w:p>
    <w:p w14:paraId="56B02A9F" w14:textId="77777777" w:rsidR="00651FCA" w:rsidRPr="00700BB1" w:rsidRDefault="00651FCA" w:rsidP="00651FCA">
      <w:pPr>
        <w:jc w:val="both"/>
        <w:rPr>
          <w:rFonts w:ascii="Noto Sans" w:hAnsi="Noto Sans" w:cs="Noto Sans"/>
          <w:sz w:val="18"/>
          <w:szCs w:val="18"/>
        </w:rPr>
      </w:pPr>
    </w:p>
    <w:p w14:paraId="3F600BB3" w14:textId="5FC139C3"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 xml:space="preserve">Finalmente, acepto la responsabilidad por el uso del </w:t>
      </w:r>
      <w:r w:rsidR="00324D7C" w:rsidRPr="00700BB1">
        <w:rPr>
          <w:rFonts w:ascii="Noto Sans" w:hAnsi="Noto Sans" w:cs="Noto Sans"/>
          <w:sz w:val="18"/>
          <w:szCs w:val="18"/>
        </w:rPr>
        <w:t>SICS</w:t>
      </w:r>
      <w:r w:rsidRPr="00700BB1">
        <w:rPr>
          <w:rFonts w:ascii="Noto Sans" w:hAnsi="Noto Sans" w:cs="Noto Sans"/>
          <w:sz w:val="18"/>
          <w:szCs w:val="18"/>
        </w:rPr>
        <w:t xml:space="preserve"> de acuerdo a los permisos del perfil de Instancia </w:t>
      </w:r>
      <w:r w:rsidR="00462A67">
        <w:rPr>
          <w:rFonts w:ascii="Noto Sans" w:hAnsi="Noto Sans" w:cs="Noto Sans"/>
          <w:sz w:val="18"/>
          <w:szCs w:val="18"/>
        </w:rPr>
        <w:t>Ejecutora</w:t>
      </w:r>
      <w:r w:rsidRPr="00700BB1">
        <w:rPr>
          <w:rFonts w:ascii="Noto Sans" w:hAnsi="Noto Sans" w:cs="Noto Sans"/>
          <w:sz w:val="18"/>
          <w:szCs w:val="18"/>
        </w:rPr>
        <w:t>,</w:t>
      </w:r>
      <w:r w:rsidR="00F226CB" w:rsidRPr="00700BB1">
        <w:rPr>
          <w:rFonts w:ascii="Noto Sans" w:hAnsi="Noto Sans" w:cs="Noto Sans"/>
          <w:sz w:val="18"/>
          <w:szCs w:val="18"/>
        </w:rPr>
        <w:t xml:space="preserve"> y</w:t>
      </w:r>
      <w:r w:rsidRPr="00700BB1">
        <w:rPr>
          <w:rFonts w:ascii="Noto Sans" w:hAnsi="Noto Sans" w:cs="Noto Sans"/>
          <w:sz w:val="18"/>
          <w:szCs w:val="18"/>
        </w:rPr>
        <w:t xml:space="preserve"> </w:t>
      </w:r>
      <w:r w:rsidR="00F226CB" w:rsidRPr="00700BB1">
        <w:rPr>
          <w:rFonts w:ascii="Noto Sans" w:hAnsi="Noto Sans" w:cs="Noto Sans"/>
          <w:sz w:val="18"/>
          <w:szCs w:val="18"/>
        </w:rPr>
        <w:t xml:space="preserve">por </w:t>
      </w:r>
      <w:r w:rsidRPr="00700BB1">
        <w:rPr>
          <w:rFonts w:ascii="Noto Sans" w:hAnsi="Noto Sans" w:cs="Noto Sans"/>
          <w:sz w:val="18"/>
          <w:szCs w:val="18"/>
        </w:rPr>
        <w:t>aquellas</w:t>
      </w:r>
      <w:r w:rsidR="00F226CB" w:rsidRPr="00700BB1">
        <w:rPr>
          <w:rFonts w:ascii="Noto Sans" w:hAnsi="Noto Sans" w:cs="Noto Sans"/>
          <w:sz w:val="18"/>
          <w:szCs w:val="18"/>
        </w:rPr>
        <w:t xml:space="preserve"> acciones</w:t>
      </w:r>
      <w:r w:rsidRPr="00700BB1">
        <w:rPr>
          <w:rFonts w:ascii="Noto Sans" w:hAnsi="Noto Sans" w:cs="Noto Sans"/>
          <w:sz w:val="18"/>
          <w:szCs w:val="18"/>
        </w:rPr>
        <w:t xml:space="preserve"> en que </w:t>
      </w:r>
      <w:r w:rsidR="00F226CB" w:rsidRPr="00700BB1">
        <w:rPr>
          <w:rFonts w:ascii="Noto Sans" w:hAnsi="Noto Sans" w:cs="Noto Sans"/>
          <w:sz w:val="18"/>
          <w:szCs w:val="18"/>
        </w:rPr>
        <w:t>pudiera incurrir</w:t>
      </w:r>
      <w:r w:rsidRPr="00700BB1">
        <w:rPr>
          <w:rFonts w:ascii="Noto Sans" w:hAnsi="Noto Sans" w:cs="Noto Sans"/>
          <w:sz w:val="18"/>
          <w:szCs w:val="18"/>
        </w:rPr>
        <w:t xml:space="preserve"> en materia de responsabilidades de los servidores públicos por el uso de la información, de conformidad con lo establecido en las leyes y normas vigentes aplicables para tales efectos; los datos personales registrados y/o consultados en el SICS, deberán ser tratados con la garantía de tutela de la privacidad y </w:t>
      </w:r>
      <w:r w:rsidRPr="00700BB1">
        <w:rPr>
          <w:rFonts w:ascii="Noto Sans" w:hAnsi="Noto Sans" w:cs="Noto Sans"/>
          <w:sz w:val="18"/>
          <w:szCs w:val="18"/>
        </w:rPr>
        <w:lastRenderedPageBreak/>
        <w:t xml:space="preserve">protegidos en términos de lo señalado por las leyes y demás disposiciones aplicables en materia de Transparencia y Protección de Datos Personales. </w:t>
      </w:r>
    </w:p>
    <w:p w14:paraId="62ADA81E" w14:textId="77777777" w:rsidR="00651FCA" w:rsidRPr="00700BB1" w:rsidRDefault="00651FCA" w:rsidP="00651FCA">
      <w:pPr>
        <w:jc w:val="both"/>
        <w:rPr>
          <w:rFonts w:ascii="Noto Sans" w:hAnsi="Noto Sans" w:cs="Noto Sans"/>
          <w:sz w:val="18"/>
          <w:szCs w:val="18"/>
        </w:rPr>
      </w:pPr>
    </w:p>
    <w:p w14:paraId="3B177BCA" w14:textId="77777777" w:rsidR="00651FCA" w:rsidRPr="00700BB1" w:rsidRDefault="00651FCA" w:rsidP="00651FCA">
      <w:pPr>
        <w:jc w:val="both"/>
        <w:rPr>
          <w:rFonts w:ascii="Noto Sans" w:hAnsi="Noto Sans" w:cs="Noto Sans"/>
          <w:sz w:val="18"/>
          <w:szCs w:val="18"/>
        </w:rPr>
      </w:pPr>
    </w:p>
    <w:p w14:paraId="0EF4B5A6" w14:textId="77777777" w:rsidR="00651FCA" w:rsidRPr="00700BB1" w:rsidRDefault="00651FCA" w:rsidP="00651FCA">
      <w:pPr>
        <w:jc w:val="center"/>
        <w:rPr>
          <w:rFonts w:ascii="Noto Sans" w:hAnsi="Noto Sans" w:cs="Noto Sans"/>
          <w:sz w:val="18"/>
          <w:szCs w:val="18"/>
        </w:rPr>
      </w:pPr>
      <w:r w:rsidRPr="00700BB1">
        <w:rPr>
          <w:rFonts w:ascii="Noto Sans" w:hAnsi="Noto Sans" w:cs="Noto Sans"/>
          <w:sz w:val="18"/>
          <w:szCs w:val="18"/>
        </w:rPr>
        <w:t>Firma</w:t>
      </w:r>
    </w:p>
    <w:p w14:paraId="5CE95CCC" w14:textId="77777777" w:rsidR="00651FCA" w:rsidRPr="00700BB1" w:rsidRDefault="00651FCA" w:rsidP="00651FCA">
      <w:pPr>
        <w:jc w:val="center"/>
        <w:rPr>
          <w:rFonts w:ascii="Noto Sans" w:hAnsi="Noto Sans" w:cs="Noto Sans"/>
          <w:sz w:val="18"/>
          <w:szCs w:val="18"/>
        </w:rPr>
      </w:pPr>
    </w:p>
    <w:p w14:paraId="7F99E07D" w14:textId="77777777" w:rsidR="00651FCA" w:rsidRPr="00700BB1" w:rsidRDefault="00651FCA" w:rsidP="00651FCA">
      <w:pPr>
        <w:jc w:val="center"/>
        <w:rPr>
          <w:rFonts w:ascii="Noto Sans" w:hAnsi="Noto Sans" w:cs="Noto Sans"/>
          <w:sz w:val="18"/>
          <w:szCs w:val="18"/>
        </w:rPr>
      </w:pPr>
    </w:p>
    <w:p w14:paraId="4D460835" w14:textId="77777777" w:rsidR="00651FCA" w:rsidRPr="00700BB1" w:rsidRDefault="00651FCA" w:rsidP="00651FCA">
      <w:pPr>
        <w:jc w:val="center"/>
        <w:rPr>
          <w:rFonts w:ascii="Noto Sans" w:hAnsi="Noto Sans" w:cs="Noto Sans"/>
          <w:sz w:val="18"/>
          <w:szCs w:val="18"/>
        </w:rPr>
      </w:pPr>
    </w:p>
    <w:p w14:paraId="12B5A935" w14:textId="77777777" w:rsidR="00651FCA" w:rsidRPr="00700BB1" w:rsidRDefault="00651FCA" w:rsidP="00651FCA">
      <w:pPr>
        <w:jc w:val="center"/>
        <w:rPr>
          <w:rFonts w:ascii="Noto Sans" w:hAnsi="Noto Sans" w:cs="Noto Sans"/>
          <w:sz w:val="18"/>
          <w:szCs w:val="18"/>
        </w:rPr>
      </w:pPr>
    </w:p>
    <w:p w14:paraId="5E290276" w14:textId="77777777" w:rsidR="00651FCA" w:rsidRPr="00700BB1" w:rsidRDefault="00651FCA" w:rsidP="00651FCA">
      <w:pPr>
        <w:jc w:val="center"/>
        <w:rPr>
          <w:rFonts w:ascii="Noto Sans" w:hAnsi="Noto Sans" w:cs="Noto Sans"/>
          <w:sz w:val="18"/>
          <w:szCs w:val="18"/>
        </w:rPr>
      </w:pPr>
    </w:p>
    <w:p w14:paraId="66504926" w14:textId="77777777" w:rsidR="00651FCA" w:rsidRPr="00700BB1" w:rsidRDefault="00651FCA" w:rsidP="00651FCA">
      <w:pPr>
        <w:jc w:val="center"/>
        <w:rPr>
          <w:rFonts w:ascii="Noto Sans" w:hAnsi="Noto Sans" w:cs="Noto Sans"/>
          <w:sz w:val="18"/>
          <w:szCs w:val="18"/>
        </w:rPr>
      </w:pPr>
      <w:r w:rsidRPr="00700BB1">
        <w:rPr>
          <w:rFonts w:ascii="Noto Sans" w:hAnsi="Noto Sans" w:cs="Noto Sans"/>
          <w:sz w:val="18"/>
          <w:szCs w:val="18"/>
        </w:rPr>
        <w:t>_______________________________________________</w:t>
      </w:r>
    </w:p>
    <w:p w14:paraId="725797E4" w14:textId="67C05EEF" w:rsidR="000746EF" w:rsidRDefault="006454F1" w:rsidP="00651FCA">
      <w:pPr>
        <w:jc w:val="center"/>
        <w:rPr>
          <w:rFonts w:ascii="Noto Sans" w:hAnsi="Noto Sans" w:cs="Noto Sans"/>
          <w:sz w:val="18"/>
          <w:szCs w:val="18"/>
        </w:rPr>
      </w:pPr>
      <w:r>
        <w:rPr>
          <w:rFonts w:ascii="Noto Sans" w:hAnsi="Noto Sans" w:cs="Noto Sans"/>
          <w:sz w:val="18"/>
          <w:szCs w:val="18"/>
        </w:rPr>
        <w:t>Nombre y cargo del Enlace de CS designado</w:t>
      </w:r>
    </w:p>
    <w:p w14:paraId="07496C9A" w14:textId="77777777" w:rsidR="006454F1" w:rsidRDefault="006454F1" w:rsidP="00651FCA">
      <w:pPr>
        <w:jc w:val="center"/>
        <w:rPr>
          <w:rFonts w:ascii="Noto Sans" w:hAnsi="Noto Sans" w:cs="Noto Sans"/>
          <w:sz w:val="18"/>
          <w:szCs w:val="18"/>
        </w:rPr>
      </w:pPr>
    </w:p>
    <w:p w14:paraId="49F681A9" w14:textId="77777777" w:rsidR="006454F1" w:rsidRPr="00700BB1" w:rsidRDefault="006454F1" w:rsidP="00651FCA">
      <w:pPr>
        <w:jc w:val="center"/>
        <w:rPr>
          <w:rFonts w:ascii="Noto Sans" w:hAnsi="Noto Sans" w:cs="Noto Sans"/>
          <w:sz w:val="18"/>
          <w:szCs w:val="18"/>
        </w:rPr>
      </w:pPr>
    </w:p>
    <w:p w14:paraId="25071C87" w14:textId="6E16992F" w:rsidR="00651FCA" w:rsidRPr="000049CF" w:rsidRDefault="00CF1C9A" w:rsidP="00651FCA">
      <w:pPr>
        <w:jc w:val="center"/>
        <w:rPr>
          <w:rFonts w:ascii="Noto Sans Black" w:hAnsi="Noto Sans Black" w:cs="Noto Sans Black"/>
          <w:bCs/>
          <w:sz w:val="18"/>
          <w:szCs w:val="18"/>
        </w:rPr>
      </w:pPr>
      <w:r w:rsidRPr="000049CF">
        <w:rPr>
          <w:rFonts w:ascii="Noto Sans Black" w:hAnsi="Noto Sans Black" w:cs="Noto Sans Black"/>
          <w:bCs/>
          <w:sz w:val="18"/>
          <w:szCs w:val="18"/>
        </w:rPr>
        <w:t>AVISO DE PRIVACIDAD SIMPLIFICADO</w:t>
      </w:r>
    </w:p>
    <w:p w14:paraId="1CDE2935" w14:textId="77777777" w:rsidR="00651FCA" w:rsidRPr="000049CF" w:rsidRDefault="00651FCA" w:rsidP="00651FCA">
      <w:pPr>
        <w:jc w:val="center"/>
        <w:rPr>
          <w:rFonts w:ascii="Noto Sans Black" w:hAnsi="Noto Sans Black" w:cs="Noto Sans Black"/>
          <w:bCs/>
          <w:sz w:val="18"/>
          <w:szCs w:val="18"/>
        </w:rPr>
      </w:pPr>
    </w:p>
    <w:p w14:paraId="11DF98A5" w14:textId="77777777" w:rsidR="00651FCA" w:rsidRPr="000049CF" w:rsidRDefault="00651FCA" w:rsidP="00651FCA">
      <w:pPr>
        <w:jc w:val="center"/>
        <w:rPr>
          <w:rFonts w:ascii="Noto Sans Black" w:hAnsi="Noto Sans Black" w:cs="Noto Sans Black"/>
          <w:bCs/>
          <w:sz w:val="18"/>
          <w:szCs w:val="18"/>
        </w:rPr>
      </w:pPr>
      <w:r w:rsidRPr="000049CF">
        <w:rPr>
          <w:rFonts w:ascii="Noto Sans Black" w:hAnsi="Noto Sans Black" w:cs="Noto Sans Black"/>
          <w:bCs/>
          <w:sz w:val="18"/>
          <w:szCs w:val="18"/>
        </w:rPr>
        <w:t>SISTEMA INFORMÁTICO DE CONTRALORÍA SOCIAL (SICS)</w:t>
      </w:r>
    </w:p>
    <w:p w14:paraId="49EFA2DF" w14:textId="77777777" w:rsidR="00651FCA" w:rsidRPr="00700BB1" w:rsidRDefault="00651FCA" w:rsidP="00651FCA">
      <w:pPr>
        <w:jc w:val="center"/>
        <w:rPr>
          <w:rFonts w:ascii="Noto Sans" w:hAnsi="Noto Sans" w:cs="Noto Sans"/>
          <w:b/>
          <w:sz w:val="18"/>
          <w:szCs w:val="18"/>
        </w:rPr>
      </w:pPr>
    </w:p>
    <w:p w14:paraId="09480FF2" w14:textId="44EBE54F"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 xml:space="preserve">La Secretaría </w:t>
      </w:r>
      <w:r w:rsidR="005C23FB">
        <w:rPr>
          <w:rFonts w:ascii="Noto Sans" w:hAnsi="Noto Sans" w:cs="Noto Sans"/>
          <w:sz w:val="18"/>
          <w:szCs w:val="18"/>
        </w:rPr>
        <w:t>de Anticorrupción y Buen Gobierno (</w:t>
      </w:r>
      <w:proofErr w:type="spellStart"/>
      <w:r w:rsidR="005C23FB">
        <w:rPr>
          <w:rFonts w:ascii="Noto Sans" w:hAnsi="Noto Sans" w:cs="Noto Sans"/>
          <w:sz w:val="18"/>
          <w:szCs w:val="18"/>
        </w:rPr>
        <w:t>SAyBG</w:t>
      </w:r>
      <w:proofErr w:type="spellEnd"/>
      <w:r w:rsidRPr="00700BB1">
        <w:rPr>
          <w:rFonts w:ascii="Noto Sans" w:hAnsi="Noto Sans" w:cs="Noto Sans"/>
          <w:sz w:val="18"/>
          <w:szCs w:val="18"/>
        </w:rPr>
        <w:t xml:space="preserve">) a través de la Coordinación General de Vinculación con la Sociedad, con domicilio en Avenida Insurgentes Sur, Número 1735, colonia Guadalupe </w:t>
      </w:r>
      <w:proofErr w:type="spellStart"/>
      <w:r w:rsidRPr="00700BB1">
        <w:rPr>
          <w:rFonts w:ascii="Noto Sans" w:hAnsi="Noto Sans" w:cs="Noto Sans"/>
          <w:sz w:val="18"/>
          <w:szCs w:val="18"/>
        </w:rPr>
        <w:t>Inn</w:t>
      </w:r>
      <w:proofErr w:type="spellEnd"/>
      <w:r w:rsidRPr="00700BB1">
        <w:rPr>
          <w:rFonts w:ascii="Noto Sans" w:hAnsi="Noto Sans" w:cs="Noto Sans"/>
          <w:sz w:val="18"/>
          <w:szCs w:val="18"/>
        </w:rPr>
        <w:t>, Alcaldía Álvaro Obregón, Código Postal 01020, Ciudad de México, es la autoridad responsable del tratamiento de los datos personales que nos proporcione, los cuales, serán protegidos conforme a lo dispuesto por la Ley General de Protección de Datos Personales en Posesión de Sujetos Obligados (publicada en el Diario Oficial de la Federación el 26 de enero de 2017), los Lineamientos Generales de Protección de Datos Personales para el Sector Público y los Lineamientos que establecen los parámetros, modalidades y procedimientos para la portabilidad de datos personales y demás normatividad que resulte aplicable.</w:t>
      </w:r>
    </w:p>
    <w:p w14:paraId="544135EF" w14:textId="77777777" w:rsidR="00651FCA" w:rsidRPr="00700BB1" w:rsidRDefault="00651FCA" w:rsidP="00651FCA">
      <w:pPr>
        <w:jc w:val="both"/>
        <w:rPr>
          <w:rFonts w:ascii="Noto Sans" w:hAnsi="Noto Sans" w:cs="Noto Sans"/>
          <w:sz w:val="18"/>
          <w:szCs w:val="18"/>
        </w:rPr>
      </w:pPr>
    </w:p>
    <w:p w14:paraId="64BEF5A0" w14:textId="77777777" w:rsidR="00651FCA" w:rsidRPr="000049CF" w:rsidRDefault="00651FCA" w:rsidP="000049CF">
      <w:pPr>
        <w:jc w:val="both"/>
        <w:rPr>
          <w:rFonts w:ascii="Noto Sans Black" w:hAnsi="Noto Sans Black" w:cs="Noto Sans Black"/>
          <w:bCs/>
          <w:sz w:val="18"/>
          <w:szCs w:val="18"/>
        </w:rPr>
      </w:pPr>
      <w:r w:rsidRPr="000049CF">
        <w:rPr>
          <w:rFonts w:ascii="Noto Sans Black" w:hAnsi="Noto Sans Black" w:cs="Noto Sans Black"/>
          <w:bCs/>
          <w:sz w:val="18"/>
          <w:szCs w:val="18"/>
        </w:rPr>
        <w:t>Finalidad del tratamiento de los datos personales</w:t>
      </w:r>
    </w:p>
    <w:p w14:paraId="0CE1F93C" w14:textId="77777777" w:rsidR="00651FCA" w:rsidRPr="00700BB1" w:rsidRDefault="00651FCA" w:rsidP="00651FCA">
      <w:pPr>
        <w:jc w:val="both"/>
        <w:rPr>
          <w:rFonts w:ascii="Noto Sans" w:hAnsi="Noto Sans" w:cs="Noto Sans"/>
          <w:sz w:val="18"/>
          <w:szCs w:val="18"/>
        </w:rPr>
      </w:pPr>
    </w:p>
    <w:p w14:paraId="54231ACF" w14:textId="77777777"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Los datos personales que recabamos, los utilizaremos para las siguientes finalidades:</w:t>
      </w:r>
    </w:p>
    <w:p w14:paraId="61C850E3" w14:textId="77777777" w:rsidR="00651FCA" w:rsidRPr="00700BB1" w:rsidRDefault="00651FCA" w:rsidP="00651FCA">
      <w:pPr>
        <w:jc w:val="both"/>
        <w:rPr>
          <w:rFonts w:ascii="Noto Sans" w:hAnsi="Noto Sans" w:cs="Noto Sans"/>
          <w:sz w:val="18"/>
          <w:szCs w:val="18"/>
        </w:rPr>
      </w:pPr>
    </w:p>
    <w:p w14:paraId="581344B3" w14:textId="41AE5D35" w:rsidR="00651FCA" w:rsidRPr="00700BB1" w:rsidRDefault="00651FCA" w:rsidP="006076ED">
      <w:pPr>
        <w:pStyle w:val="Prrafodelista"/>
        <w:numPr>
          <w:ilvl w:val="0"/>
          <w:numId w:val="2"/>
        </w:numPr>
        <w:jc w:val="both"/>
        <w:rPr>
          <w:rFonts w:ascii="Noto Sans" w:hAnsi="Noto Sans" w:cs="Noto Sans"/>
          <w:sz w:val="18"/>
          <w:szCs w:val="18"/>
        </w:rPr>
      </w:pPr>
      <w:r w:rsidRPr="00700BB1">
        <w:rPr>
          <w:rFonts w:ascii="Noto Sans" w:hAnsi="Noto Sans" w:cs="Noto Sans"/>
          <w:sz w:val="18"/>
          <w:szCs w:val="18"/>
        </w:rPr>
        <w:t>Identificar y en su caso notificar al usuario respecto a su designación como enlace para uso del sist</w:t>
      </w:r>
      <w:r w:rsidR="00E31C64" w:rsidRPr="00700BB1">
        <w:rPr>
          <w:rFonts w:ascii="Noto Sans" w:hAnsi="Noto Sans" w:cs="Noto Sans"/>
          <w:sz w:val="18"/>
          <w:szCs w:val="18"/>
        </w:rPr>
        <w:t>ema en algún perfil específico, así como la c</w:t>
      </w:r>
      <w:r w:rsidRPr="00700BB1">
        <w:rPr>
          <w:rFonts w:ascii="Noto Sans" w:hAnsi="Noto Sans" w:cs="Noto Sans"/>
          <w:sz w:val="18"/>
          <w:szCs w:val="18"/>
        </w:rPr>
        <w:t>orrecta identificación de los integrantes de los Comités de Contraloría Social y,</w:t>
      </w:r>
    </w:p>
    <w:p w14:paraId="7B0C0063" w14:textId="50368D4B" w:rsidR="00651FCA" w:rsidRPr="00700BB1" w:rsidRDefault="00651FCA" w:rsidP="00651FCA">
      <w:pPr>
        <w:pStyle w:val="Prrafodelista"/>
        <w:numPr>
          <w:ilvl w:val="0"/>
          <w:numId w:val="2"/>
        </w:numPr>
        <w:jc w:val="both"/>
        <w:rPr>
          <w:rFonts w:ascii="Noto Sans" w:hAnsi="Noto Sans" w:cs="Noto Sans"/>
          <w:sz w:val="18"/>
          <w:szCs w:val="18"/>
        </w:rPr>
      </w:pPr>
      <w:r w:rsidRPr="00700BB1">
        <w:rPr>
          <w:rFonts w:ascii="Noto Sans" w:hAnsi="Noto Sans" w:cs="Noto Sans"/>
          <w:sz w:val="18"/>
          <w:szCs w:val="18"/>
        </w:rPr>
        <w:t>Dar seguimiento a las actividades que realizan, así como aquéllas de promoción de Contraloría Social a cargo de las Instan</w:t>
      </w:r>
      <w:r w:rsidR="00E31C64" w:rsidRPr="00700BB1">
        <w:rPr>
          <w:rFonts w:ascii="Noto Sans" w:hAnsi="Noto Sans" w:cs="Noto Sans"/>
          <w:sz w:val="18"/>
          <w:szCs w:val="18"/>
        </w:rPr>
        <w:t>cias Normativas, de las</w:t>
      </w:r>
      <w:r w:rsidR="00743328" w:rsidRPr="00700BB1">
        <w:rPr>
          <w:rFonts w:ascii="Noto Sans" w:hAnsi="Noto Sans" w:cs="Noto Sans"/>
          <w:sz w:val="18"/>
          <w:szCs w:val="18"/>
        </w:rPr>
        <w:t xml:space="preserve"> Oficinas de Representación</w:t>
      </w:r>
      <w:r w:rsidRPr="00700BB1">
        <w:rPr>
          <w:rFonts w:ascii="Noto Sans" w:hAnsi="Noto Sans" w:cs="Noto Sans"/>
          <w:sz w:val="18"/>
          <w:szCs w:val="18"/>
        </w:rPr>
        <w:t xml:space="preserve"> Federal, de las Instancias Ejecutoras y, en su caso, de los Órganos de Control correspondientes.</w:t>
      </w:r>
    </w:p>
    <w:p w14:paraId="08ED40A0" w14:textId="77777777" w:rsidR="00324D7C" w:rsidRPr="00700BB1" w:rsidRDefault="00324D7C" w:rsidP="00651FCA">
      <w:pPr>
        <w:jc w:val="both"/>
        <w:rPr>
          <w:rFonts w:ascii="Noto Sans" w:hAnsi="Noto Sans" w:cs="Noto Sans"/>
          <w:b/>
          <w:sz w:val="18"/>
          <w:szCs w:val="18"/>
        </w:rPr>
      </w:pPr>
    </w:p>
    <w:p w14:paraId="799E115E" w14:textId="73832347" w:rsidR="00651FCA" w:rsidRPr="000049CF" w:rsidRDefault="00651FCA" w:rsidP="00651FCA">
      <w:pPr>
        <w:jc w:val="both"/>
        <w:rPr>
          <w:rFonts w:ascii="Noto Sans Black" w:hAnsi="Noto Sans Black" w:cs="Noto Sans Black"/>
          <w:bCs/>
          <w:sz w:val="18"/>
          <w:szCs w:val="18"/>
        </w:rPr>
      </w:pPr>
      <w:r w:rsidRPr="000049CF">
        <w:rPr>
          <w:rFonts w:ascii="Noto Sans Black" w:hAnsi="Noto Sans Black" w:cs="Noto Sans Black"/>
          <w:bCs/>
          <w:sz w:val="18"/>
          <w:szCs w:val="18"/>
        </w:rPr>
        <w:t>Transferencias de Datos Personales</w:t>
      </w:r>
    </w:p>
    <w:p w14:paraId="400D45C0" w14:textId="77777777" w:rsidR="00651FCA" w:rsidRPr="00700BB1" w:rsidRDefault="00651FCA" w:rsidP="00651FCA">
      <w:pPr>
        <w:jc w:val="both"/>
        <w:rPr>
          <w:rFonts w:ascii="Noto Sans" w:hAnsi="Noto Sans" w:cs="Noto Sans"/>
          <w:sz w:val="18"/>
          <w:szCs w:val="18"/>
        </w:rPr>
      </w:pPr>
    </w:p>
    <w:p w14:paraId="5839A14D" w14:textId="77777777"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La Coordinación General de Vinculación con la Sociedad, no realizará transferencias de datos personales, salvo aquellas que sean necesarias para cumplir con lo dispuesto en materia de transparencia, acceso a la información pública y protección de datos personales, y para atender solicitudes o requerimientos realizados por autoridades competentes, de conformidad con los artículos 22, 66 y 70 de la Ley General de Protección de Datos Personales en Posesión de Sujetos Obligados, o cuando previamente se haya obtenido su consentimiento expreso por escrito o por un medio de autenticación similar.</w:t>
      </w:r>
    </w:p>
    <w:p w14:paraId="35EDFCE9" w14:textId="10D4E7E9" w:rsidR="00651FCA" w:rsidRPr="00700BB1" w:rsidRDefault="00651FCA" w:rsidP="00651FCA">
      <w:pPr>
        <w:jc w:val="both"/>
        <w:rPr>
          <w:rFonts w:ascii="Noto Sans" w:hAnsi="Noto Sans" w:cs="Noto Sans"/>
          <w:sz w:val="18"/>
          <w:szCs w:val="18"/>
        </w:rPr>
      </w:pPr>
    </w:p>
    <w:p w14:paraId="52D18872" w14:textId="77777777" w:rsidR="00324D7C" w:rsidRPr="00700BB1" w:rsidRDefault="00324D7C" w:rsidP="00651FCA">
      <w:pPr>
        <w:jc w:val="both"/>
        <w:rPr>
          <w:rFonts w:ascii="Noto Sans" w:hAnsi="Noto Sans" w:cs="Noto Sans"/>
          <w:sz w:val="18"/>
          <w:szCs w:val="18"/>
        </w:rPr>
      </w:pPr>
    </w:p>
    <w:p w14:paraId="060C4CBE" w14:textId="77777777" w:rsidR="00651FCA" w:rsidRPr="000049CF" w:rsidRDefault="00651FCA" w:rsidP="00651FCA">
      <w:pPr>
        <w:jc w:val="both"/>
        <w:rPr>
          <w:rFonts w:ascii="Noto Sans Black" w:hAnsi="Noto Sans Black" w:cs="Noto Sans Black"/>
          <w:bCs/>
          <w:sz w:val="18"/>
          <w:szCs w:val="18"/>
        </w:rPr>
      </w:pPr>
      <w:r w:rsidRPr="000049CF">
        <w:rPr>
          <w:rFonts w:ascii="Noto Sans Black" w:hAnsi="Noto Sans Black" w:cs="Noto Sans Black"/>
          <w:bCs/>
          <w:sz w:val="18"/>
          <w:szCs w:val="18"/>
        </w:rPr>
        <w:t>Mecanismos, medios y procedimientos para ejercer derechos de acceso, rectificación, cancelación y oposición (ARCO) al tratamiento de datos personales</w:t>
      </w:r>
    </w:p>
    <w:p w14:paraId="20E8BD30" w14:textId="77777777" w:rsidR="00651FCA" w:rsidRPr="00700BB1" w:rsidRDefault="00651FCA" w:rsidP="00651FCA">
      <w:pPr>
        <w:jc w:val="both"/>
        <w:rPr>
          <w:rFonts w:ascii="Noto Sans" w:hAnsi="Noto Sans" w:cs="Noto Sans"/>
          <w:sz w:val="18"/>
          <w:szCs w:val="18"/>
        </w:rPr>
      </w:pPr>
    </w:p>
    <w:p w14:paraId="1BAE9BB4" w14:textId="0BE13B12"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 xml:space="preserve">Usted podrá ejercer sus derechos de acceso, rectificación, cancelación u oposición de sus datos personales (derechos ARCO) directamente ante la Dirección General de Transparencia y Gobierno Abierto de la Secretaría de la Función Pública, ubicada en la Planta Baja, Ala Norte, del edificio ubicado en Avenida Insurgentes Sur número 1735, Colonia Guadalupe </w:t>
      </w:r>
      <w:proofErr w:type="spellStart"/>
      <w:r w:rsidRPr="00700BB1">
        <w:rPr>
          <w:rFonts w:ascii="Noto Sans" w:hAnsi="Noto Sans" w:cs="Noto Sans"/>
          <w:sz w:val="18"/>
          <w:szCs w:val="18"/>
        </w:rPr>
        <w:t>Inn</w:t>
      </w:r>
      <w:proofErr w:type="spellEnd"/>
      <w:r w:rsidRPr="00700BB1">
        <w:rPr>
          <w:rFonts w:ascii="Noto Sans" w:hAnsi="Noto Sans" w:cs="Noto Sans"/>
          <w:sz w:val="18"/>
          <w:szCs w:val="18"/>
        </w:rPr>
        <w:t xml:space="preserve">, Demarcación Territorial Álvaro Obregón, Código Postal 01020, Ciudad de México; número telefónico 55 2000 3000, extensiones 1276 y 1553, correo electrónico unidadtransparencia@funcionpublica.gob.mx, así como presentar una solicitud de ejercicio de derechos ARCO a través de la Plataforma Nacional de Transparencia, disponible en </w:t>
      </w:r>
      <w:hyperlink r:id="rId8" w:history="1">
        <w:r w:rsidR="00324D7C" w:rsidRPr="00700BB1">
          <w:rPr>
            <w:rStyle w:val="Hipervnculo"/>
            <w:rFonts w:ascii="Noto Sans" w:hAnsi="Noto Sans" w:cs="Noto Sans"/>
            <w:sz w:val="18"/>
            <w:szCs w:val="18"/>
          </w:rPr>
          <w:t>https://www.plataformadetransparencia.org.mx/web/guest/inicio</w:t>
        </w:r>
      </w:hyperlink>
      <w:r w:rsidRPr="00700BB1">
        <w:rPr>
          <w:rFonts w:ascii="Noto Sans" w:hAnsi="Noto Sans" w:cs="Noto Sans"/>
          <w:sz w:val="18"/>
          <w:szCs w:val="18"/>
        </w:rPr>
        <w:t>, en el apartado de Solicitudes de Datos Personales.</w:t>
      </w:r>
    </w:p>
    <w:p w14:paraId="149803E3" w14:textId="77777777" w:rsidR="00651FCA" w:rsidRPr="00700BB1" w:rsidRDefault="00651FCA" w:rsidP="00651FCA">
      <w:pPr>
        <w:jc w:val="both"/>
        <w:rPr>
          <w:rFonts w:ascii="Noto Sans" w:hAnsi="Noto Sans" w:cs="Noto Sans"/>
          <w:sz w:val="18"/>
          <w:szCs w:val="18"/>
        </w:rPr>
      </w:pPr>
    </w:p>
    <w:p w14:paraId="26D9D77C" w14:textId="77777777"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 xml:space="preserve">Asimismo, si desea conocer el procedimiento o recibir asesoría para el ejercicio de estos derechos puede acudir directamente a la Unidad de Transparencia, enviar un correo electrónico a la dirección antes señalada o comunicarse al número y extensión indicada, o bien, acceder directamente a la liga electrónica: </w:t>
      </w:r>
    </w:p>
    <w:p w14:paraId="0E2C767C" w14:textId="77777777" w:rsidR="00651FCA" w:rsidRPr="00700BB1" w:rsidRDefault="00651FCA" w:rsidP="00651FCA">
      <w:pPr>
        <w:jc w:val="both"/>
        <w:rPr>
          <w:rFonts w:ascii="Noto Sans" w:hAnsi="Noto Sans" w:cs="Noto Sans"/>
          <w:sz w:val="18"/>
          <w:szCs w:val="18"/>
        </w:rPr>
      </w:pPr>
    </w:p>
    <w:p w14:paraId="5ACA1CA1" w14:textId="7D2C1183" w:rsidR="00651FCA" w:rsidRPr="00700BB1" w:rsidRDefault="00324D7C" w:rsidP="00651FCA">
      <w:pPr>
        <w:jc w:val="both"/>
        <w:rPr>
          <w:rFonts w:ascii="Noto Sans" w:hAnsi="Noto Sans" w:cs="Noto Sans"/>
          <w:sz w:val="18"/>
          <w:szCs w:val="18"/>
        </w:rPr>
      </w:pPr>
      <w:hyperlink r:id="rId9" w:history="1">
        <w:r w:rsidRPr="00700BB1">
          <w:rPr>
            <w:rStyle w:val="Hipervnculo"/>
            <w:rFonts w:ascii="Noto Sans" w:hAnsi="Noto Sans" w:cs="Noto Sans"/>
            <w:sz w:val="18"/>
            <w:szCs w:val="18"/>
          </w:rPr>
          <w:t>https://www.gob.mx/cms/uploads/attachment/file/428335/DDP_Gu_a_derechos_ARCO_13Dic18.pdf</w:t>
        </w:r>
      </w:hyperlink>
    </w:p>
    <w:p w14:paraId="16B9456D" w14:textId="77777777" w:rsidR="00651FCA" w:rsidRPr="00700BB1" w:rsidRDefault="00651FCA" w:rsidP="00651FCA">
      <w:pPr>
        <w:jc w:val="both"/>
        <w:rPr>
          <w:rFonts w:ascii="Noto Sans" w:hAnsi="Noto Sans" w:cs="Noto Sans"/>
          <w:sz w:val="18"/>
          <w:szCs w:val="18"/>
        </w:rPr>
      </w:pPr>
    </w:p>
    <w:p w14:paraId="5CA92084" w14:textId="77777777"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 xml:space="preserve">En el caso de la portabilidad de datos personales, se informa que, por el tipo de soporte y las características del tratamiento de datos personales, este sistema no se adecúa a los formatos aplicables para realizar el procedimiento de ejercicio al derecho de portabilidad, de acuerdo con lo establecido en el artículo 57 de la Ley General de Protección de Datos Personales en Posesión de Sujetos Obligados. </w:t>
      </w:r>
    </w:p>
    <w:p w14:paraId="5F515173" w14:textId="77777777" w:rsidR="00651FCA" w:rsidRPr="00700BB1" w:rsidRDefault="00651FCA" w:rsidP="00651FCA">
      <w:pPr>
        <w:jc w:val="both"/>
        <w:rPr>
          <w:rFonts w:ascii="Noto Sans" w:hAnsi="Noto Sans" w:cs="Noto Sans"/>
          <w:sz w:val="18"/>
          <w:szCs w:val="18"/>
        </w:rPr>
      </w:pPr>
    </w:p>
    <w:p w14:paraId="4DAE9F63" w14:textId="77777777" w:rsidR="00651FCA" w:rsidRPr="000049CF" w:rsidRDefault="00651FCA" w:rsidP="00651FCA">
      <w:pPr>
        <w:jc w:val="both"/>
        <w:rPr>
          <w:rFonts w:ascii="Noto Sans Black" w:hAnsi="Noto Sans Black" w:cs="Noto Sans Black"/>
          <w:bCs/>
          <w:sz w:val="18"/>
          <w:szCs w:val="18"/>
        </w:rPr>
      </w:pPr>
      <w:r w:rsidRPr="000049CF">
        <w:rPr>
          <w:rFonts w:ascii="Noto Sans Black" w:hAnsi="Noto Sans Black" w:cs="Noto Sans Black"/>
          <w:bCs/>
          <w:sz w:val="18"/>
          <w:szCs w:val="18"/>
        </w:rPr>
        <w:t>Cambios al aviso de privacidad</w:t>
      </w:r>
    </w:p>
    <w:p w14:paraId="2E66C984" w14:textId="77777777" w:rsidR="00D56999" w:rsidRPr="00700BB1" w:rsidRDefault="00D56999" w:rsidP="00651FCA">
      <w:pPr>
        <w:jc w:val="both"/>
        <w:rPr>
          <w:rFonts w:ascii="Noto Sans" w:hAnsi="Noto Sans" w:cs="Noto Sans"/>
          <w:sz w:val="18"/>
          <w:szCs w:val="18"/>
        </w:rPr>
      </w:pPr>
    </w:p>
    <w:p w14:paraId="1DC896F2" w14:textId="0D4515EC"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Derivado de nuevos requerimientos legales, el presente aviso de privacidad puede tener modificaciones, cambios o actualizaciones.</w:t>
      </w:r>
    </w:p>
    <w:p w14:paraId="3353868D" w14:textId="77777777" w:rsidR="00651FCA" w:rsidRPr="00700BB1" w:rsidRDefault="00651FCA" w:rsidP="00651FCA">
      <w:pPr>
        <w:jc w:val="both"/>
        <w:rPr>
          <w:rFonts w:ascii="Noto Sans" w:hAnsi="Noto Sans" w:cs="Noto Sans"/>
          <w:sz w:val="18"/>
          <w:szCs w:val="18"/>
        </w:rPr>
      </w:pPr>
    </w:p>
    <w:p w14:paraId="265D9163" w14:textId="18F71C1B" w:rsidR="00651FCA" w:rsidRPr="00700BB1" w:rsidRDefault="00651FCA" w:rsidP="00651FCA">
      <w:pPr>
        <w:jc w:val="both"/>
        <w:rPr>
          <w:rFonts w:ascii="Noto Sans" w:hAnsi="Noto Sans" w:cs="Noto Sans"/>
          <w:sz w:val="18"/>
          <w:szCs w:val="18"/>
        </w:rPr>
      </w:pPr>
      <w:r w:rsidRPr="00700BB1">
        <w:rPr>
          <w:rFonts w:ascii="Noto Sans" w:hAnsi="Noto Sans" w:cs="Noto Sans"/>
          <w:sz w:val="18"/>
          <w:szCs w:val="18"/>
        </w:rPr>
        <w:t xml:space="preserve">Nos comprometemos a mantenerlo informado sobre los cambios que pueda tener el presente aviso de privacidad, a través de: </w:t>
      </w:r>
      <w:hyperlink r:id="rId10" w:history="1">
        <w:r w:rsidR="00324D7C" w:rsidRPr="00700BB1">
          <w:rPr>
            <w:rStyle w:val="Hipervnculo"/>
            <w:rFonts w:ascii="Noto Sans" w:hAnsi="Noto Sans" w:cs="Noto Sans"/>
            <w:sz w:val="18"/>
            <w:szCs w:val="18"/>
          </w:rPr>
          <w:t>https://www.gob.mx/sfp/documentos/avisos-de-privacidad</w:t>
        </w:r>
      </w:hyperlink>
      <w:r w:rsidR="00324D7C" w:rsidRPr="00700BB1">
        <w:rPr>
          <w:rFonts w:ascii="Noto Sans" w:hAnsi="Noto Sans" w:cs="Noto Sans"/>
          <w:sz w:val="18"/>
          <w:szCs w:val="18"/>
        </w:rPr>
        <w:t xml:space="preserve"> </w:t>
      </w:r>
      <w:r w:rsidRPr="00700BB1">
        <w:rPr>
          <w:rFonts w:ascii="Noto Sans" w:hAnsi="Noto Sans" w:cs="Noto Sans"/>
          <w:sz w:val="18"/>
          <w:szCs w:val="18"/>
        </w:rPr>
        <w:t xml:space="preserve">y/o </w:t>
      </w:r>
      <w:hyperlink r:id="rId11" w:history="1">
        <w:r w:rsidR="00324D7C" w:rsidRPr="00700BB1">
          <w:rPr>
            <w:rStyle w:val="Hipervnculo"/>
            <w:rFonts w:ascii="Noto Sans" w:hAnsi="Noto Sans" w:cs="Noto Sans"/>
            <w:sz w:val="18"/>
            <w:szCs w:val="18"/>
          </w:rPr>
          <w:t>https://portal-transparencia.funcionpublica.gob.mx/proteccion-de-datos-personales/avisos-de-privacidad/</w:t>
        </w:r>
      </w:hyperlink>
    </w:p>
    <w:p w14:paraId="6E9F4559" w14:textId="5AFDF938" w:rsidR="00651FCA" w:rsidRPr="00700BB1" w:rsidRDefault="00651FCA" w:rsidP="00651FCA">
      <w:pPr>
        <w:jc w:val="both"/>
        <w:rPr>
          <w:rFonts w:ascii="Noto Sans" w:hAnsi="Noto Sans" w:cs="Noto Sans"/>
          <w:sz w:val="18"/>
          <w:szCs w:val="18"/>
        </w:rPr>
      </w:pPr>
    </w:p>
    <w:p w14:paraId="5C4EC923" w14:textId="50C11D74" w:rsidR="00324D7C" w:rsidRPr="00700BB1" w:rsidRDefault="00324D7C" w:rsidP="00651FCA">
      <w:pPr>
        <w:jc w:val="both"/>
        <w:rPr>
          <w:rFonts w:ascii="Noto Sans" w:hAnsi="Noto Sans" w:cs="Noto Sans"/>
          <w:sz w:val="18"/>
          <w:szCs w:val="18"/>
        </w:rPr>
      </w:pPr>
      <w:r w:rsidRPr="00700BB1">
        <w:rPr>
          <w:rFonts w:ascii="Noto Sans" w:hAnsi="Noto Sans" w:cs="Noto Sans"/>
          <w:sz w:val="18"/>
          <w:szCs w:val="18"/>
        </w:rPr>
        <w:t xml:space="preserve">Para </w:t>
      </w:r>
      <w:proofErr w:type="gramStart"/>
      <w:r w:rsidRPr="00700BB1">
        <w:rPr>
          <w:rFonts w:ascii="Noto Sans" w:hAnsi="Noto Sans" w:cs="Noto Sans"/>
          <w:sz w:val="18"/>
          <w:szCs w:val="18"/>
        </w:rPr>
        <w:t>mayor información</w:t>
      </w:r>
      <w:proofErr w:type="gramEnd"/>
      <w:r w:rsidRPr="00700BB1">
        <w:rPr>
          <w:rFonts w:ascii="Noto Sans" w:hAnsi="Noto Sans" w:cs="Noto Sans"/>
          <w:sz w:val="18"/>
          <w:szCs w:val="18"/>
        </w:rPr>
        <w:t xml:space="preserve">, puede consultar el Aviso de Privacidad Integral disponible en la siguiente dirección electrónica: </w:t>
      </w:r>
      <w:hyperlink r:id="rId12" w:history="1">
        <w:r w:rsidRPr="00700BB1">
          <w:rPr>
            <w:rStyle w:val="Hipervnculo"/>
            <w:rFonts w:ascii="Noto Sans" w:hAnsi="Noto Sans" w:cs="Noto Sans"/>
            <w:sz w:val="18"/>
            <w:szCs w:val="18"/>
          </w:rPr>
          <w:t>https://portal-transparencia.funcionpublica.gob.mx/wp-content/uploads/2023/12/CGVCS-AVISO-DE-PRIVACIDAD-INTEGRAL-SISTEMA-INFORMATICO-DE-CONTRALORIA-SOCIAL.pdf</w:t>
        </w:r>
      </w:hyperlink>
      <w:r w:rsidRPr="00700BB1">
        <w:rPr>
          <w:rFonts w:ascii="Noto Sans" w:hAnsi="Noto Sans" w:cs="Noto Sans"/>
          <w:sz w:val="18"/>
          <w:szCs w:val="18"/>
        </w:rPr>
        <w:t xml:space="preserve"> </w:t>
      </w:r>
    </w:p>
    <w:p w14:paraId="1B93C49C" w14:textId="77777777" w:rsidR="00324D7C" w:rsidRPr="00700BB1" w:rsidRDefault="00324D7C" w:rsidP="00651FCA">
      <w:pPr>
        <w:jc w:val="both"/>
        <w:rPr>
          <w:rFonts w:ascii="Noto Sans" w:hAnsi="Noto Sans" w:cs="Noto Sans"/>
          <w:sz w:val="18"/>
          <w:szCs w:val="18"/>
        </w:rPr>
      </w:pPr>
    </w:p>
    <w:p w14:paraId="6F3464FC" w14:textId="77777777" w:rsidR="00651FCA" w:rsidRPr="00700BB1" w:rsidRDefault="00651FCA" w:rsidP="00651FCA">
      <w:pPr>
        <w:jc w:val="both"/>
        <w:rPr>
          <w:rFonts w:ascii="Noto Sans" w:hAnsi="Noto Sans" w:cs="Noto Sans"/>
          <w:sz w:val="18"/>
          <w:szCs w:val="18"/>
        </w:rPr>
      </w:pPr>
    </w:p>
    <w:p w14:paraId="481308EA" w14:textId="5450457B" w:rsidR="00651FCA" w:rsidRPr="00700BB1" w:rsidRDefault="00651FCA" w:rsidP="00651FCA">
      <w:pPr>
        <w:jc w:val="right"/>
        <w:rPr>
          <w:rFonts w:ascii="Noto Sans" w:hAnsi="Noto Sans" w:cs="Noto Sans"/>
          <w:sz w:val="18"/>
          <w:szCs w:val="18"/>
        </w:rPr>
      </w:pPr>
      <w:r w:rsidRPr="00700BB1">
        <w:rPr>
          <w:rFonts w:ascii="Noto Sans" w:hAnsi="Noto Sans" w:cs="Noto Sans"/>
          <w:sz w:val="18"/>
          <w:szCs w:val="18"/>
        </w:rPr>
        <w:t>Fecha de elabor</w:t>
      </w:r>
      <w:r w:rsidR="00D56999" w:rsidRPr="00700BB1">
        <w:rPr>
          <w:rFonts w:ascii="Noto Sans" w:hAnsi="Noto Sans" w:cs="Noto Sans"/>
          <w:sz w:val="18"/>
          <w:szCs w:val="18"/>
        </w:rPr>
        <w:t xml:space="preserve">ación o actualización:  </w:t>
      </w:r>
      <w:proofErr w:type="spellStart"/>
      <w:r w:rsidR="005F15A1">
        <w:rPr>
          <w:rFonts w:ascii="Noto Sans" w:hAnsi="Noto Sans" w:cs="Noto Sans"/>
          <w:sz w:val="18"/>
          <w:szCs w:val="18"/>
        </w:rPr>
        <w:t>xx</w:t>
      </w:r>
      <w:proofErr w:type="spellEnd"/>
      <w:r w:rsidR="00D56999" w:rsidRPr="00700BB1">
        <w:rPr>
          <w:rFonts w:ascii="Noto Sans" w:hAnsi="Noto Sans" w:cs="Noto Sans"/>
          <w:sz w:val="18"/>
          <w:szCs w:val="18"/>
        </w:rPr>
        <w:t>/</w:t>
      </w:r>
      <w:proofErr w:type="spellStart"/>
      <w:r w:rsidR="005F15A1">
        <w:rPr>
          <w:rFonts w:ascii="Noto Sans" w:hAnsi="Noto Sans" w:cs="Noto Sans"/>
          <w:sz w:val="18"/>
          <w:szCs w:val="18"/>
        </w:rPr>
        <w:t>xx</w:t>
      </w:r>
      <w:proofErr w:type="spellEnd"/>
      <w:r w:rsidRPr="00700BB1">
        <w:rPr>
          <w:rFonts w:ascii="Noto Sans" w:hAnsi="Noto Sans" w:cs="Noto Sans"/>
          <w:sz w:val="18"/>
          <w:szCs w:val="18"/>
        </w:rPr>
        <w:t>/202</w:t>
      </w:r>
      <w:r w:rsidR="005F15A1">
        <w:rPr>
          <w:rFonts w:ascii="Noto Sans" w:hAnsi="Noto Sans" w:cs="Noto Sans"/>
          <w:sz w:val="18"/>
          <w:szCs w:val="18"/>
        </w:rPr>
        <w:t>5</w:t>
      </w:r>
      <w:r w:rsidRPr="00700BB1">
        <w:rPr>
          <w:rFonts w:ascii="Noto Sans" w:hAnsi="Noto Sans" w:cs="Noto Sans"/>
          <w:sz w:val="18"/>
          <w:szCs w:val="18"/>
        </w:rPr>
        <w:t xml:space="preserve">. </w:t>
      </w:r>
    </w:p>
    <w:p w14:paraId="61BC28E7" w14:textId="77777777" w:rsidR="00651FCA" w:rsidRPr="00700BB1" w:rsidRDefault="00651FCA" w:rsidP="00651FCA">
      <w:pPr>
        <w:jc w:val="both"/>
        <w:rPr>
          <w:rFonts w:ascii="Noto Sans" w:hAnsi="Noto Sans" w:cs="Noto Sans"/>
          <w:sz w:val="18"/>
          <w:szCs w:val="18"/>
        </w:rPr>
      </w:pPr>
    </w:p>
    <w:sectPr w:rsidR="00651FCA" w:rsidRPr="00700BB1" w:rsidSect="00A81F2D">
      <w:headerReference w:type="default" r:id="rId13"/>
      <w:footerReference w:type="default" r:id="rId14"/>
      <w:pgSz w:w="12240" w:h="15840"/>
      <w:pgMar w:top="2552" w:right="1134" w:bottom="1701"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6160" w14:textId="77777777" w:rsidR="00A8094A" w:rsidRDefault="00A8094A" w:rsidP="009D2B83">
      <w:r>
        <w:separator/>
      </w:r>
    </w:p>
  </w:endnote>
  <w:endnote w:type="continuationSeparator" w:id="0">
    <w:p w14:paraId="3877A945" w14:textId="77777777" w:rsidR="00A8094A" w:rsidRDefault="00A8094A"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emiBold">
    <w:altName w:val="Calibri"/>
    <w:charset w:val="00"/>
    <w:family w:val="swiss"/>
    <w:pitch w:val="variable"/>
    <w:sig w:usb0="E00002FF" w:usb1="4000201F" w:usb2="08000029" w:usb3="00000000" w:csb0="0000019F" w:csb1="00000000"/>
  </w:font>
  <w:font w:name="Yu Mincho">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Noto Sans Black">
    <w:altName w:val="Calibri"/>
    <w:charset w:val="00"/>
    <w:family w:val="swiss"/>
    <w:pitch w:val="variable"/>
    <w:sig w:usb0="E00002FF" w:usb1="4000201F" w:usb2="08000029" w:usb3="00000000" w:csb0="0000019F" w:csb1="00000000"/>
  </w:font>
  <w:font w:name="Montserrat Regular">
    <w:altName w:val="Montserrat"/>
    <w:panose1 w:val="00000000000000000000"/>
    <w:charset w:val="00"/>
    <w:family w:val="auto"/>
    <w:pitch w:val="variable"/>
    <w:sig w:usb0="2000020F" w:usb1="00000003"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5394" w14:textId="5DDECB4B" w:rsidR="009D2B83" w:rsidRPr="009D2B83" w:rsidRDefault="00700BB1" w:rsidP="0035030C">
    <w:pPr>
      <w:pStyle w:val="Piedepgina"/>
      <w:spacing w:line="288" w:lineRule="auto"/>
      <w:jc w:val="center"/>
      <w:rPr>
        <w:rFonts w:ascii="Montserrat SemiBold" w:hAnsi="Montserrat SemiBold"/>
        <w:b/>
        <w:color w:val="C39852"/>
        <w:sz w:val="15"/>
        <w:lang w:val="es-ES"/>
      </w:rPr>
    </w:pPr>
    <w:r>
      <w:rPr>
        <w:rFonts w:ascii="Montserrat Regular" w:hAnsi="Montserrat Regular"/>
        <w:noProof/>
        <w:sz w:val="16"/>
        <w:szCs w:val="16"/>
        <w:lang w:eastAsia="es-MX"/>
      </w:rPr>
      <mc:AlternateContent>
        <mc:Choice Requires="wps">
          <w:drawing>
            <wp:anchor distT="0" distB="0" distL="114300" distR="114300" simplePos="0" relativeHeight="251661312" behindDoc="0" locked="0" layoutInCell="1" allowOverlap="1" wp14:anchorId="4729DDE1" wp14:editId="5A5D24ED">
              <wp:simplePos x="0" y="0"/>
              <wp:positionH relativeFrom="column">
                <wp:posOffset>-672464</wp:posOffset>
              </wp:positionH>
              <wp:positionV relativeFrom="paragraph">
                <wp:posOffset>-3810</wp:posOffset>
              </wp:positionV>
              <wp:extent cx="7677150" cy="261620"/>
              <wp:effectExtent l="0" t="0" r="0" b="5080"/>
              <wp:wrapNone/>
              <wp:docPr id="683973798" name="Cuadro de texto 2"/>
              <wp:cNvGraphicFramePr/>
              <a:graphic xmlns:a="http://schemas.openxmlformats.org/drawingml/2006/main">
                <a:graphicData uri="http://schemas.microsoft.com/office/word/2010/wordprocessingShape">
                  <wps:wsp>
                    <wps:cNvSpPr txBox="1"/>
                    <wps:spPr>
                      <a:xfrm>
                        <a:off x="0" y="0"/>
                        <a:ext cx="7677150"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312846" w14:textId="6C815FF5" w:rsidR="00700BB1" w:rsidRPr="001A4273" w:rsidRDefault="00700BB1" w:rsidP="00700BB1">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 xml:space="preserve">Av. de los Insurgentes Sur 1735, 01020, Guadalupe </w:t>
                          </w:r>
                          <w:proofErr w:type="spellStart"/>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Inn</w:t>
                          </w:r>
                          <w:proofErr w:type="spellEnd"/>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w:t>
                          </w:r>
                          <w:r>
                            <w:rPr>
                              <w:rFonts w:ascii="Noto Sans" w:hAnsi="Noto Sans" w:cs="Noto Sans"/>
                              <w:color w:val="FFFFFF" w:themeColor="background1"/>
                              <w:sz w:val="17"/>
                              <w:szCs w:val="17"/>
                              <w:lang w:val="es-ES"/>
                              <w14:textOutline w14:w="9525" w14:cap="rnd" w14:cmpd="sng" w14:algn="ctr">
                                <w14:noFill/>
                                <w14:prstDash w14:val="solid"/>
                                <w14:bevel/>
                              </w14:textOutline>
                            </w:rPr>
                            <w:t>buengobierno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9DDE1" id="_x0000_t202" coordsize="21600,21600" o:spt="202" path="m,l,21600r21600,l21600,xe">
              <v:stroke joinstyle="miter"/>
              <v:path gradientshapeok="t" o:connecttype="rect"/>
            </v:shapetype>
            <v:shape id="Cuadro de texto 2" o:spid="_x0000_s1026" type="#_x0000_t202" style="position:absolute;left:0;text-align:left;margin-left:-52.95pt;margin-top:-.3pt;width:604.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" filled="f" stroked="f">
              <v:textbox>
                <w:txbxContent>
                  <w:p w14:paraId="3E312846" w14:textId="6C815FF5" w:rsidR="00700BB1" w:rsidRPr="001A4273" w:rsidRDefault="00700BB1" w:rsidP="00700BB1">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w:t>
                    </w:r>
                    <w:r>
                      <w:rPr>
                        <w:rFonts w:ascii="Noto Sans" w:hAnsi="Noto Sans" w:cs="Noto Sans"/>
                        <w:color w:val="FFFFFF" w:themeColor="background1"/>
                        <w:sz w:val="17"/>
                        <w:szCs w:val="17"/>
                        <w:lang w:val="es-ES"/>
                        <w14:textOutline w14:w="9525" w14:cap="rnd" w14:cmpd="sng" w14:algn="ctr">
                          <w14:noFill/>
                          <w14:prstDash w14:val="solid"/>
                          <w14:bevel/>
                        </w14:textOutline>
                      </w:rPr>
                      <w:t>buengobierno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6756" w14:textId="77777777" w:rsidR="00A8094A" w:rsidRDefault="00A8094A" w:rsidP="009D2B83">
      <w:r>
        <w:separator/>
      </w:r>
    </w:p>
  </w:footnote>
  <w:footnote w:type="continuationSeparator" w:id="0">
    <w:p w14:paraId="67D9991B" w14:textId="77777777" w:rsidR="00A8094A" w:rsidRDefault="00A8094A"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E382" w14:textId="69D89A04" w:rsidR="009D2B83" w:rsidRDefault="00700BB1" w:rsidP="00BE6F29">
    <w:r>
      <w:rPr>
        <w:noProof/>
        <w:lang w:eastAsia="es-MX"/>
      </w:rPr>
      <w:drawing>
        <wp:anchor distT="0" distB="0" distL="114300" distR="114300" simplePos="0" relativeHeight="251659264" behindDoc="1" locked="0" layoutInCell="1" allowOverlap="1" wp14:anchorId="35996BD0" wp14:editId="74A98143">
          <wp:simplePos x="0" y="0"/>
          <wp:positionH relativeFrom="column">
            <wp:posOffset>-752475</wp:posOffset>
          </wp:positionH>
          <wp:positionV relativeFrom="paragraph">
            <wp:posOffset>-695960</wp:posOffset>
          </wp:positionV>
          <wp:extent cx="7816906" cy="1011553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a:blip r:embed="rId1"/>
                  <a:stretch>
                    <a:fillRect/>
                  </a:stretch>
                </pic:blipFill>
                <pic:spPr>
                  <a:xfrm>
                    <a:off x="0" y="0"/>
                    <a:ext cx="7816906" cy="10115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07D98"/>
    <w:multiLevelType w:val="hybridMultilevel"/>
    <w:tmpl w:val="E806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567E45"/>
    <w:multiLevelType w:val="hybridMultilevel"/>
    <w:tmpl w:val="F0082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E23AD6"/>
    <w:multiLevelType w:val="hybridMultilevel"/>
    <w:tmpl w:val="C83E6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2040104">
    <w:abstractNumId w:val="2"/>
  </w:num>
  <w:num w:numId="2" w16cid:durableId="664743241">
    <w:abstractNumId w:val="0"/>
  </w:num>
  <w:num w:numId="3" w16cid:durableId="7382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83"/>
    <w:rsid w:val="0000017C"/>
    <w:rsid w:val="000049CF"/>
    <w:rsid w:val="0006777A"/>
    <w:rsid w:val="000746EF"/>
    <w:rsid w:val="00083645"/>
    <w:rsid w:val="000E7CBF"/>
    <w:rsid w:val="00113BAE"/>
    <w:rsid w:val="00114F26"/>
    <w:rsid w:val="001557CB"/>
    <w:rsid w:val="001B788E"/>
    <w:rsid w:val="001C697C"/>
    <w:rsid w:val="001E093F"/>
    <w:rsid w:val="00202E91"/>
    <w:rsid w:val="00214362"/>
    <w:rsid w:val="0022300C"/>
    <w:rsid w:val="00230B64"/>
    <w:rsid w:val="002541FF"/>
    <w:rsid w:val="002D7521"/>
    <w:rsid w:val="002E777C"/>
    <w:rsid w:val="00324D7C"/>
    <w:rsid w:val="00346E7E"/>
    <w:rsid w:val="0035030C"/>
    <w:rsid w:val="00350A6C"/>
    <w:rsid w:val="00360E90"/>
    <w:rsid w:val="00381DBC"/>
    <w:rsid w:val="003E1398"/>
    <w:rsid w:val="00411F31"/>
    <w:rsid w:val="0044766F"/>
    <w:rsid w:val="00462A67"/>
    <w:rsid w:val="00493615"/>
    <w:rsid w:val="00531332"/>
    <w:rsid w:val="005345F4"/>
    <w:rsid w:val="00576C3C"/>
    <w:rsid w:val="00590485"/>
    <w:rsid w:val="005C23FB"/>
    <w:rsid w:val="005E74D5"/>
    <w:rsid w:val="005F15A1"/>
    <w:rsid w:val="005F622D"/>
    <w:rsid w:val="0064186B"/>
    <w:rsid w:val="006454F1"/>
    <w:rsid w:val="00651FCA"/>
    <w:rsid w:val="00657854"/>
    <w:rsid w:val="006B62B3"/>
    <w:rsid w:val="00700BB1"/>
    <w:rsid w:val="007060BB"/>
    <w:rsid w:val="00743328"/>
    <w:rsid w:val="00766542"/>
    <w:rsid w:val="00770889"/>
    <w:rsid w:val="00796DA4"/>
    <w:rsid w:val="007F1FC7"/>
    <w:rsid w:val="0080225B"/>
    <w:rsid w:val="008054E6"/>
    <w:rsid w:val="00882A12"/>
    <w:rsid w:val="008C3678"/>
    <w:rsid w:val="009055D4"/>
    <w:rsid w:val="00920D98"/>
    <w:rsid w:val="0094046D"/>
    <w:rsid w:val="009660DA"/>
    <w:rsid w:val="00996506"/>
    <w:rsid w:val="00997A10"/>
    <w:rsid w:val="009B4375"/>
    <w:rsid w:val="009B62C8"/>
    <w:rsid w:val="009D2B83"/>
    <w:rsid w:val="00A309DD"/>
    <w:rsid w:val="00A5250C"/>
    <w:rsid w:val="00A8094A"/>
    <w:rsid w:val="00A81F2D"/>
    <w:rsid w:val="00B12FD2"/>
    <w:rsid w:val="00B460F3"/>
    <w:rsid w:val="00B60150"/>
    <w:rsid w:val="00BB77DE"/>
    <w:rsid w:val="00BC683C"/>
    <w:rsid w:val="00BE6F29"/>
    <w:rsid w:val="00BF2061"/>
    <w:rsid w:val="00C15DDC"/>
    <w:rsid w:val="00C174A2"/>
    <w:rsid w:val="00C5138E"/>
    <w:rsid w:val="00C56F32"/>
    <w:rsid w:val="00CA7AA1"/>
    <w:rsid w:val="00CC3FF7"/>
    <w:rsid w:val="00CF0963"/>
    <w:rsid w:val="00CF1C9A"/>
    <w:rsid w:val="00CF55E2"/>
    <w:rsid w:val="00D0390A"/>
    <w:rsid w:val="00D56999"/>
    <w:rsid w:val="00D7583B"/>
    <w:rsid w:val="00D75D48"/>
    <w:rsid w:val="00D92840"/>
    <w:rsid w:val="00E212C5"/>
    <w:rsid w:val="00E31C64"/>
    <w:rsid w:val="00E37F1B"/>
    <w:rsid w:val="00E54A15"/>
    <w:rsid w:val="00EC5494"/>
    <w:rsid w:val="00EC7F76"/>
    <w:rsid w:val="00F14807"/>
    <w:rsid w:val="00F226CB"/>
    <w:rsid w:val="00F24BC4"/>
    <w:rsid w:val="00F44A7F"/>
    <w:rsid w:val="00F811B3"/>
    <w:rsid w:val="00F940C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basedOn w:val="Normal"/>
    <w:uiPriority w:val="34"/>
    <w:qFormat/>
    <w:rsid w:val="00651FCA"/>
    <w:pPr>
      <w:ind w:left="720"/>
      <w:contextualSpacing/>
    </w:pPr>
  </w:style>
  <w:style w:type="character" w:styleId="Hipervnculo">
    <w:name w:val="Hyperlink"/>
    <w:basedOn w:val="Fuentedeprrafopredeter"/>
    <w:uiPriority w:val="99"/>
    <w:unhideWhenUsed/>
    <w:rsid w:val="00324D7C"/>
    <w:rPr>
      <w:color w:val="0563C1" w:themeColor="hyperlink"/>
      <w:u w:val="single"/>
    </w:rPr>
  </w:style>
  <w:style w:type="character" w:styleId="Mencinsinresolver">
    <w:name w:val="Unresolved Mention"/>
    <w:basedOn w:val="Fuentedeprrafopredeter"/>
    <w:uiPriority w:val="99"/>
    <w:semiHidden/>
    <w:unhideWhenUsed/>
    <w:rsid w:val="0023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transparencia.funcionpublica.gob.mx/wp-content/uploads/2023/12/CGVCS-AVISO-DE-PRIVACIDAD-INTEGRAL-SISTEMA-INFORMATICO-DE-CONTRALORIA-SOCI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ransparencia.funcionpublica.gob.mx/proteccion-de-datos-personales/avisos-de-privacid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sfp/documentos/avisos-de-privacidad" TargetMode="External"/><Relationship Id="rId4" Type="http://schemas.openxmlformats.org/officeDocument/2006/relationships/settings" Target="settings.xml"/><Relationship Id="rId9" Type="http://schemas.openxmlformats.org/officeDocument/2006/relationships/hyperlink" Target="https://www.gob.mx/cms/uploads/attachment/file/428335/DDP_Gu_a_derechos_ARCO_13Dic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1EBD-67DE-45A0-BCD0-FE4A92CA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Eulalio Hernández Báez</cp:lastModifiedBy>
  <cp:revision>10</cp:revision>
  <dcterms:created xsi:type="dcterms:W3CDTF">2025-03-10T16:59:00Z</dcterms:created>
  <dcterms:modified xsi:type="dcterms:W3CDTF">2025-03-10T17:05:00Z</dcterms:modified>
</cp:coreProperties>
</file>